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AD" w:rsidRDefault="00D503AD" w:rsidP="00D503AD">
      <w:r>
        <w:rPr>
          <w:noProof/>
          <w:lang w:eastAsia="fi-FI"/>
        </w:rPr>
        <w:drawing>
          <wp:anchor distT="0" distB="0" distL="114300" distR="114300" simplePos="0" relativeHeight="251659264" behindDoc="0" locked="0" layoutInCell="1" allowOverlap="1" wp14:anchorId="11D2A9B5" wp14:editId="59C53275">
            <wp:simplePos x="0" y="0"/>
            <wp:positionH relativeFrom="column">
              <wp:posOffset>0</wp:posOffset>
            </wp:positionH>
            <wp:positionV relativeFrom="paragraph">
              <wp:posOffset>169545</wp:posOffset>
            </wp:positionV>
            <wp:extent cx="1905000" cy="736600"/>
            <wp:effectExtent l="0" t="0" r="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736600"/>
                    </a:xfrm>
                    <a:prstGeom prst="rect">
                      <a:avLst/>
                    </a:prstGeom>
                  </pic:spPr>
                </pic:pic>
              </a:graphicData>
            </a:graphic>
          </wp:anchor>
        </w:drawing>
      </w:r>
      <w:r>
        <w:t>OAJ Varkauden jäsentiedote 2020</w:t>
      </w:r>
    </w:p>
    <w:p w:rsidR="00AE4835" w:rsidRDefault="00AE4835" w:rsidP="00D503AD">
      <w:r>
        <w:t>Puheenjohtaja tervehdys.</w:t>
      </w:r>
    </w:p>
    <w:p w:rsidR="00AE4835" w:rsidRDefault="00AE4835" w:rsidP="00D503AD">
      <w:r>
        <w:t xml:space="preserve">Tulossa on mielenkiintoinen kevät. Kunta-alan työehtosopimukset ovat katkolla. Neuvottelutilannetta pidetään vaikeimpana vuosikymmeniin. Viimeistään nyt on tärkeää päivittää omat yhteystiedot OAJ:lle. Mahdollisten työtaistelutoimien takia on tärkeää, että yhteystiedoissasi on myös joku muu kuin työsähköposti. </w:t>
      </w:r>
      <w:r w:rsidR="000A0677">
        <w:t xml:space="preserve">Tietoja neuvottelutilanteesta voi lukea täältä: </w:t>
      </w:r>
      <w:hyperlink r:id="rId5" w:history="1">
        <w:r w:rsidR="000A0677">
          <w:rPr>
            <w:rStyle w:val="Hyperlinkki"/>
          </w:rPr>
          <w:t>https://www.oaj.fi/jasenyys/oaj-neuvottelee/</w:t>
        </w:r>
      </w:hyperlink>
    </w:p>
    <w:p w:rsidR="00841DD2" w:rsidRDefault="001B4B04">
      <w:r w:rsidRPr="001B4B04">
        <w:rPr>
          <w:noProof/>
          <w:lang w:eastAsia="fi-FI"/>
        </w:rPr>
        <w:drawing>
          <wp:inline distT="0" distB="0" distL="0" distR="0">
            <wp:extent cx="5478780" cy="2572644"/>
            <wp:effectExtent l="0" t="0" r="7620" b="0"/>
            <wp:docPr id="1" name="Kuva 1" descr="C:\Users\jouni.virtanen\Downloads\hallit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uni.virtanen\Downloads\hallitus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1981" cy="2574147"/>
                    </a:xfrm>
                    <a:prstGeom prst="rect">
                      <a:avLst/>
                    </a:prstGeom>
                    <a:noFill/>
                    <a:ln>
                      <a:noFill/>
                    </a:ln>
                  </pic:spPr>
                </pic:pic>
              </a:graphicData>
            </a:graphic>
          </wp:inline>
        </w:drawing>
      </w:r>
    </w:p>
    <w:p w:rsidR="001B4B04" w:rsidRPr="0006279D" w:rsidRDefault="001B4B04" w:rsidP="005D10C6">
      <w:pPr>
        <w:rPr>
          <w:b/>
          <w:sz w:val="24"/>
          <w:szCs w:val="24"/>
        </w:rPr>
      </w:pPr>
      <w:r w:rsidRPr="0006279D">
        <w:rPr>
          <w:b/>
          <w:sz w:val="24"/>
          <w:szCs w:val="24"/>
        </w:rPr>
        <w:t>Hallitus vuonna 2020</w:t>
      </w:r>
    </w:p>
    <w:p w:rsidR="0006279D" w:rsidRDefault="001B4B04" w:rsidP="001B4B04">
      <w:pPr>
        <w:jc w:val="both"/>
        <w:rPr>
          <w:rFonts w:ascii="Arial" w:hAnsi="Arial" w:cs="Arial"/>
          <w:sz w:val="24"/>
          <w:szCs w:val="24"/>
        </w:rPr>
      </w:pPr>
      <w:r>
        <w:rPr>
          <w:rFonts w:ascii="Arial" w:hAnsi="Arial" w:cs="Arial"/>
          <w:sz w:val="24"/>
          <w:szCs w:val="24"/>
        </w:rPr>
        <w:t xml:space="preserve">                    Jouni Virtanen   puheenjohtaja   </w:t>
      </w:r>
    </w:p>
    <w:p w:rsidR="0006279D" w:rsidRDefault="0006279D" w:rsidP="0006279D">
      <w:pPr>
        <w:jc w:val="both"/>
        <w:rPr>
          <w:rFonts w:ascii="Arial" w:hAnsi="Arial" w:cs="Arial"/>
          <w:sz w:val="24"/>
          <w:szCs w:val="24"/>
        </w:rPr>
      </w:pPr>
      <w:r>
        <w:rPr>
          <w:rFonts w:ascii="Arial" w:hAnsi="Arial" w:cs="Arial"/>
          <w:sz w:val="24"/>
          <w:szCs w:val="24"/>
        </w:rPr>
        <w:t xml:space="preserve">                    Noora Laamanen varapuheenjohtaja (Jari Kinnunen)</w:t>
      </w:r>
    </w:p>
    <w:p w:rsidR="0006279D" w:rsidRDefault="001B4B04" w:rsidP="0006279D">
      <w:pPr>
        <w:jc w:val="both"/>
        <w:rPr>
          <w:rFonts w:ascii="Arial" w:hAnsi="Arial" w:cs="Arial"/>
          <w:sz w:val="24"/>
          <w:szCs w:val="24"/>
        </w:rPr>
      </w:pPr>
      <w:r>
        <w:rPr>
          <w:rFonts w:ascii="Arial" w:hAnsi="Arial" w:cs="Arial"/>
          <w:sz w:val="24"/>
          <w:szCs w:val="24"/>
        </w:rPr>
        <w:t xml:space="preserve">                    </w:t>
      </w:r>
      <w:r w:rsidR="0006279D">
        <w:rPr>
          <w:rFonts w:ascii="Arial" w:hAnsi="Arial" w:cs="Arial"/>
          <w:sz w:val="24"/>
          <w:szCs w:val="24"/>
        </w:rPr>
        <w:t xml:space="preserve">Joni </w:t>
      </w:r>
      <w:proofErr w:type="gramStart"/>
      <w:r w:rsidR="0006279D">
        <w:rPr>
          <w:rFonts w:ascii="Arial" w:hAnsi="Arial" w:cs="Arial"/>
          <w:sz w:val="24"/>
          <w:szCs w:val="24"/>
        </w:rPr>
        <w:t>Roininen  sihteeri</w:t>
      </w:r>
      <w:proofErr w:type="gramEnd"/>
      <w:r w:rsidR="0006279D">
        <w:rPr>
          <w:rFonts w:ascii="Arial" w:hAnsi="Arial" w:cs="Arial"/>
          <w:sz w:val="24"/>
          <w:szCs w:val="24"/>
        </w:rPr>
        <w:t xml:space="preserve">  (Emmi Räisänen)</w:t>
      </w:r>
    </w:p>
    <w:p w:rsidR="0006279D" w:rsidRDefault="001B4B04" w:rsidP="001B4B04">
      <w:pPr>
        <w:jc w:val="both"/>
        <w:rPr>
          <w:rFonts w:ascii="Arial" w:hAnsi="Arial" w:cs="Arial"/>
          <w:sz w:val="24"/>
          <w:szCs w:val="24"/>
        </w:rPr>
      </w:pPr>
      <w:r>
        <w:rPr>
          <w:rFonts w:ascii="Arial" w:hAnsi="Arial" w:cs="Arial"/>
          <w:sz w:val="24"/>
          <w:szCs w:val="24"/>
        </w:rPr>
        <w:t xml:space="preserve">          </w:t>
      </w:r>
      <w:r w:rsidR="0006279D">
        <w:rPr>
          <w:rFonts w:ascii="Arial" w:hAnsi="Arial" w:cs="Arial"/>
          <w:sz w:val="24"/>
          <w:szCs w:val="24"/>
        </w:rPr>
        <w:t xml:space="preserve">          Mari Partanen rahastonhoitaja (Paula Heikkinen)</w:t>
      </w:r>
    </w:p>
    <w:p w:rsidR="001B4B04" w:rsidRDefault="0006279D" w:rsidP="001B4B04">
      <w:pPr>
        <w:jc w:val="both"/>
        <w:rPr>
          <w:rFonts w:ascii="Arial" w:hAnsi="Arial" w:cs="Arial"/>
          <w:sz w:val="24"/>
          <w:szCs w:val="24"/>
        </w:rPr>
      </w:pPr>
      <w:r>
        <w:rPr>
          <w:rFonts w:ascii="Arial" w:hAnsi="Arial" w:cs="Arial"/>
          <w:sz w:val="24"/>
          <w:szCs w:val="24"/>
        </w:rPr>
        <w:t xml:space="preserve">                    </w:t>
      </w:r>
      <w:r w:rsidR="001B4B04">
        <w:rPr>
          <w:rFonts w:ascii="Arial" w:hAnsi="Arial" w:cs="Arial"/>
          <w:sz w:val="24"/>
          <w:szCs w:val="24"/>
        </w:rPr>
        <w:t>Jaana Kallio (Katja Taskinen)</w:t>
      </w:r>
    </w:p>
    <w:p w:rsidR="001B4B04" w:rsidRDefault="001B4B04" w:rsidP="001B4B04">
      <w:pPr>
        <w:rPr>
          <w:rFonts w:ascii="Arial" w:hAnsi="Arial" w:cs="Times New Roman"/>
          <w:sz w:val="24"/>
          <w:szCs w:val="20"/>
        </w:rPr>
      </w:pPr>
      <w:r>
        <w:rPr>
          <w:rFonts w:ascii="Arial" w:hAnsi="Arial" w:cs="Arial"/>
          <w:sz w:val="24"/>
          <w:szCs w:val="24"/>
        </w:rPr>
        <w:tab/>
        <w:t xml:space="preserve">Laura </w:t>
      </w:r>
      <w:proofErr w:type="gramStart"/>
      <w:r>
        <w:rPr>
          <w:rFonts w:ascii="Arial" w:hAnsi="Arial" w:cs="Arial"/>
          <w:sz w:val="24"/>
          <w:szCs w:val="24"/>
        </w:rPr>
        <w:t>Voutilainen  (</w:t>
      </w:r>
      <w:proofErr w:type="gramEnd"/>
      <w:r>
        <w:rPr>
          <w:rFonts w:ascii="Arial" w:hAnsi="Arial" w:cs="Arial"/>
          <w:sz w:val="24"/>
          <w:szCs w:val="24"/>
        </w:rPr>
        <w:t>Minna Huupponen)</w:t>
      </w:r>
    </w:p>
    <w:p w:rsidR="001B4B04" w:rsidRDefault="001B4B04" w:rsidP="001B4B04">
      <w:pPr>
        <w:jc w:val="both"/>
        <w:rPr>
          <w:rFonts w:ascii="Arial" w:hAnsi="Arial" w:cs="Arial"/>
          <w:sz w:val="24"/>
          <w:szCs w:val="24"/>
        </w:rPr>
      </w:pPr>
      <w:r>
        <w:rPr>
          <w:rFonts w:ascii="Arial" w:hAnsi="Arial" w:cs="Arial"/>
          <w:sz w:val="24"/>
          <w:szCs w:val="24"/>
        </w:rPr>
        <w:tab/>
        <w:t xml:space="preserve">Mirva </w:t>
      </w:r>
      <w:proofErr w:type="gramStart"/>
      <w:r>
        <w:rPr>
          <w:rFonts w:ascii="Arial" w:hAnsi="Arial" w:cs="Arial"/>
          <w:sz w:val="24"/>
          <w:szCs w:val="24"/>
        </w:rPr>
        <w:t>Mustonen  (</w:t>
      </w:r>
      <w:proofErr w:type="gramEnd"/>
      <w:r>
        <w:rPr>
          <w:rFonts w:ascii="Arial" w:hAnsi="Arial" w:cs="Arial"/>
          <w:sz w:val="24"/>
          <w:szCs w:val="24"/>
        </w:rPr>
        <w:t xml:space="preserve">Leena </w:t>
      </w:r>
      <w:proofErr w:type="spellStart"/>
      <w:r>
        <w:rPr>
          <w:rFonts w:ascii="Arial" w:hAnsi="Arial" w:cs="Arial"/>
          <w:sz w:val="24"/>
          <w:szCs w:val="24"/>
        </w:rPr>
        <w:t>Flankkumäki</w:t>
      </w:r>
      <w:proofErr w:type="spellEnd"/>
      <w:r>
        <w:rPr>
          <w:rFonts w:ascii="Arial" w:hAnsi="Arial" w:cs="Arial"/>
          <w:sz w:val="24"/>
          <w:szCs w:val="24"/>
        </w:rPr>
        <w:t>)</w:t>
      </w:r>
    </w:p>
    <w:p w:rsidR="001B4B04" w:rsidRDefault="001B4B04" w:rsidP="0006279D">
      <w:pPr>
        <w:jc w:val="both"/>
        <w:rPr>
          <w:rFonts w:ascii="Arial" w:hAnsi="Arial" w:cs="Arial"/>
          <w:sz w:val="24"/>
          <w:szCs w:val="24"/>
        </w:rPr>
      </w:pPr>
      <w:r>
        <w:rPr>
          <w:rFonts w:ascii="Arial" w:hAnsi="Arial" w:cs="Arial"/>
          <w:sz w:val="24"/>
          <w:szCs w:val="24"/>
        </w:rPr>
        <w:tab/>
        <w:t>Minna Multanen (Vuokko Kilkki)</w:t>
      </w:r>
    </w:p>
    <w:p w:rsidR="001B4B04" w:rsidRDefault="001B4B04" w:rsidP="001B4B04">
      <w:pPr>
        <w:ind w:left="1304" w:firstLine="1"/>
        <w:rPr>
          <w:rFonts w:ascii="Arial" w:hAnsi="Arial" w:cs="Arial"/>
          <w:sz w:val="24"/>
          <w:szCs w:val="24"/>
        </w:rPr>
      </w:pPr>
      <w:r>
        <w:rPr>
          <w:rFonts w:ascii="Arial" w:hAnsi="Arial" w:cs="Arial"/>
          <w:sz w:val="24"/>
          <w:szCs w:val="24"/>
        </w:rPr>
        <w:t>Jari Laitinen (Sirpa Louhikallio)</w:t>
      </w:r>
    </w:p>
    <w:p w:rsidR="001B4B04" w:rsidRDefault="001B4B04" w:rsidP="001B4B04">
      <w:pPr>
        <w:ind w:left="1304" w:firstLine="1"/>
        <w:rPr>
          <w:rFonts w:ascii="Arial" w:hAnsi="Arial" w:cs="Arial"/>
          <w:sz w:val="24"/>
          <w:szCs w:val="24"/>
        </w:rPr>
      </w:pPr>
      <w:r>
        <w:rPr>
          <w:rFonts w:ascii="Arial" w:hAnsi="Arial" w:cs="Arial"/>
          <w:sz w:val="24"/>
          <w:szCs w:val="24"/>
        </w:rPr>
        <w:t xml:space="preserve">Erkki </w:t>
      </w:r>
      <w:proofErr w:type="spellStart"/>
      <w:r>
        <w:rPr>
          <w:rFonts w:ascii="Arial" w:hAnsi="Arial" w:cs="Arial"/>
          <w:sz w:val="24"/>
          <w:szCs w:val="24"/>
        </w:rPr>
        <w:t>Siljanen</w:t>
      </w:r>
      <w:proofErr w:type="spellEnd"/>
      <w:r>
        <w:rPr>
          <w:rFonts w:ascii="Arial" w:hAnsi="Arial" w:cs="Arial"/>
          <w:sz w:val="24"/>
          <w:szCs w:val="24"/>
        </w:rPr>
        <w:t xml:space="preserve"> (Katri Ruuska)</w:t>
      </w:r>
    </w:p>
    <w:p w:rsidR="001B4B04" w:rsidRDefault="001B4B04" w:rsidP="001B4B04">
      <w:pPr>
        <w:rPr>
          <w:rFonts w:ascii="Arial" w:hAnsi="Arial" w:cs="Arial"/>
          <w:sz w:val="24"/>
          <w:szCs w:val="24"/>
        </w:rPr>
      </w:pPr>
      <w:r>
        <w:rPr>
          <w:rFonts w:ascii="Arial" w:hAnsi="Arial" w:cs="Arial"/>
          <w:sz w:val="24"/>
          <w:szCs w:val="24"/>
        </w:rPr>
        <w:tab/>
        <w:t>Ritva Jääskeläinen (</w:t>
      </w:r>
      <w:r>
        <w:rPr>
          <w:rFonts w:ascii="Arial" w:hAnsi="Arial"/>
          <w:sz w:val="24"/>
        </w:rPr>
        <w:t>Lea Kainulainen</w:t>
      </w:r>
      <w:r>
        <w:rPr>
          <w:rFonts w:ascii="Arial" w:hAnsi="Arial" w:cs="Arial"/>
          <w:sz w:val="24"/>
          <w:szCs w:val="24"/>
        </w:rPr>
        <w:t>)</w:t>
      </w:r>
    </w:p>
    <w:p w:rsidR="001B4B04" w:rsidRDefault="001B4B04" w:rsidP="001B4B04">
      <w:pPr>
        <w:rPr>
          <w:rFonts w:ascii="Arial" w:hAnsi="Arial" w:cs="Arial"/>
          <w:sz w:val="24"/>
          <w:szCs w:val="24"/>
        </w:rPr>
      </w:pPr>
      <w:r>
        <w:rPr>
          <w:rFonts w:ascii="Arial" w:hAnsi="Arial" w:cs="Arial"/>
          <w:sz w:val="24"/>
          <w:szCs w:val="24"/>
        </w:rPr>
        <w:tab/>
        <w:t xml:space="preserve">Kirsi Kettunen (Anne </w:t>
      </w:r>
      <w:proofErr w:type="spellStart"/>
      <w:r>
        <w:rPr>
          <w:rFonts w:ascii="Arial" w:hAnsi="Arial" w:cs="Arial"/>
          <w:sz w:val="24"/>
          <w:szCs w:val="24"/>
        </w:rPr>
        <w:t>Silmäri</w:t>
      </w:r>
      <w:proofErr w:type="spellEnd"/>
      <w:r>
        <w:rPr>
          <w:rFonts w:ascii="Arial" w:hAnsi="Arial" w:cs="Arial"/>
          <w:sz w:val="24"/>
          <w:szCs w:val="24"/>
        </w:rPr>
        <w:t>)</w:t>
      </w:r>
    </w:p>
    <w:p w:rsidR="001B4B04" w:rsidRDefault="001B4B04" w:rsidP="001B4B04">
      <w:pPr>
        <w:rPr>
          <w:rFonts w:ascii="Arial" w:hAnsi="Arial" w:cs="Arial"/>
          <w:sz w:val="24"/>
          <w:szCs w:val="24"/>
        </w:rPr>
      </w:pPr>
      <w:r>
        <w:rPr>
          <w:rFonts w:ascii="Arial" w:hAnsi="Arial" w:cs="Arial"/>
          <w:sz w:val="24"/>
          <w:szCs w:val="24"/>
        </w:rPr>
        <w:lastRenderedPageBreak/>
        <w:tab/>
      </w:r>
    </w:p>
    <w:p w:rsidR="001B4B04" w:rsidRDefault="001B4B04" w:rsidP="001B4B04">
      <w:pPr>
        <w:jc w:val="both"/>
        <w:rPr>
          <w:rFonts w:ascii="Arial" w:hAnsi="Arial" w:cs="Arial"/>
          <w:sz w:val="24"/>
          <w:szCs w:val="24"/>
        </w:rPr>
      </w:pPr>
      <w:r>
        <w:rPr>
          <w:rFonts w:ascii="Arial" w:hAnsi="Arial" w:cs="Arial"/>
          <w:sz w:val="24"/>
          <w:szCs w:val="24"/>
        </w:rPr>
        <w:tab/>
        <w:t xml:space="preserve"> </w:t>
      </w:r>
    </w:p>
    <w:p w:rsidR="001B4B04" w:rsidRDefault="001B4B04" w:rsidP="001B4B04">
      <w:pPr>
        <w:jc w:val="both"/>
        <w:rPr>
          <w:rFonts w:ascii="Arial" w:hAnsi="Arial" w:cs="Arial"/>
          <w:sz w:val="24"/>
          <w:szCs w:val="24"/>
        </w:rPr>
      </w:pPr>
      <w:r>
        <w:rPr>
          <w:rFonts w:ascii="Arial" w:hAnsi="Arial" w:cs="Arial"/>
          <w:sz w:val="24"/>
          <w:szCs w:val="24"/>
        </w:rPr>
        <w:t xml:space="preserve">                    </w:t>
      </w:r>
    </w:p>
    <w:p w:rsidR="001B4B04" w:rsidRDefault="001B4B04" w:rsidP="005D10C6">
      <w:pPr>
        <w:rPr>
          <w:b/>
        </w:rPr>
      </w:pPr>
    </w:p>
    <w:p w:rsidR="005D10C6" w:rsidRPr="002B5D07" w:rsidRDefault="005D10C6" w:rsidP="005D10C6">
      <w:pPr>
        <w:rPr>
          <w:rFonts w:ascii="Arial" w:hAnsi="Arial" w:cs="Arial"/>
          <w:b/>
        </w:rPr>
      </w:pPr>
      <w:r w:rsidRPr="002B5D07">
        <w:rPr>
          <w:rFonts w:ascii="Arial" w:hAnsi="Arial" w:cs="Arial"/>
          <w:b/>
        </w:rPr>
        <w:t>Terveisiä alueyhdistyksestä!</w:t>
      </w:r>
    </w:p>
    <w:p w:rsidR="005D10C6" w:rsidRPr="002B5D07" w:rsidRDefault="005D10C6" w:rsidP="005D10C6">
      <w:pPr>
        <w:rPr>
          <w:rFonts w:ascii="Arial" w:hAnsi="Arial" w:cs="Arial"/>
        </w:rPr>
      </w:pPr>
      <w:r w:rsidRPr="002B5D07">
        <w:rPr>
          <w:rFonts w:ascii="Arial" w:hAnsi="Arial" w:cs="Arial"/>
        </w:rPr>
        <w:t xml:space="preserve">OAJ </w:t>
      </w:r>
      <w:proofErr w:type="spellStart"/>
      <w:r w:rsidRPr="002B5D07">
        <w:rPr>
          <w:rFonts w:ascii="Arial" w:hAnsi="Arial" w:cs="Arial"/>
        </w:rPr>
        <w:t>Pohjois</w:t>
      </w:r>
      <w:proofErr w:type="spellEnd"/>
      <w:r w:rsidRPr="002B5D07">
        <w:rPr>
          <w:rFonts w:ascii="Arial" w:hAnsi="Arial" w:cs="Arial"/>
        </w:rPr>
        <w:t>-Savo on kohta teini-ikää lähestyvä virkeä yhdistys. Tänä syksynä tulee kymmenen vuotta alueyhdistyksen perustamisesta. Alueyhdistys kokoaa yhteen kaikki eri opettajaryhmät alueeltamme. Jaostoissa käsitellään kunkin opettajaryhmän omia ajankohtaisia asioita. Alueyhdistyksen hallituksessa on edustajat kaikista opettajaryhmistä. Siellä keskustelemme kaikkia ryhmiä koskettavista asioista. Alueyhdistys järjestää alueellemme koulutuksia luottamusmiehille, paikallisyhdistysten toimijoille ja jäsenille. Yhdessä teemme myös vaikutustyötä ja edunvalvontaa koulutuksenjärjestäjiin ja poliittisiin päättäjiin.</w:t>
      </w:r>
    </w:p>
    <w:p w:rsidR="005D10C6" w:rsidRPr="002B5D07" w:rsidRDefault="005D10C6" w:rsidP="005D10C6">
      <w:pPr>
        <w:rPr>
          <w:rFonts w:ascii="Arial" w:hAnsi="Arial" w:cs="Arial"/>
        </w:rPr>
      </w:pPr>
      <w:bookmarkStart w:id="0" w:name="_GoBack"/>
      <w:bookmarkEnd w:id="0"/>
      <w:r w:rsidRPr="002B5D07">
        <w:rPr>
          <w:rFonts w:ascii="Arial" w:hAnsi="Arial" w:cs="Arial"/>
        </w:rPr>
        <w:t xml:space="preserve">Lukion ajankohtaisista asioista järjestetään 23.4. tilaisuus, jossa asiantuntijana on Tuomo Laakso OAJ:stä. Keväällä on myös tulossa jatko </w:t>
      </w:r>
      <w:proofErr w:type="spellStart"/>
      <w:r w:rsidRPr="002B5D07">
        <w:rPr>
          <w:rFonts w:ascii="Arial" w:hAnsi="Arial" w:cs="Arial"/>
        </w:rPr>
        <w:t>Nope</w:t>
      </w:r>
      <w:proofErr w:type="spellEnd"/>
      <w:r w:rsidRPr="002B5D07">
        <w:rPr>
          <w:rFonts w:ascii="Arial" w:hAnsi="Arial" w:cs="Arial"/>
        </w:rPr>
        <w:t xml:space="preserve"> – koulutus. Esimiehille myös järjestetään oma tilaisuutensa. Esimiesten hyvinvoinnilla ja hyvällä johtamisella on suuri merkitys työyhteisön hyvinvointiin. Syksyllä koulutamme pa</w:t>
      </w:r>
      <w:r w:rsidR="004078A7">
        <w:rPr>
          <w:rFonts w:ascii="Arial" w:hAnsi="Arial" w:cs="Arial"/>
        </w:rPr>
        <w:t xml:space="preserve">ikallisyhdistyksen toimijoita. </w:t>
      </w:r>
      <w:r w:rsidRPr="002B5D07">
        <w:rPr>
          <w:rFonts w:ascii="Arial" w:hAnsi="Arial" w:cs="Arial"/>
        </w:rPr>
        <w:t xml:space="preserve">OAJ on </w:t>
      </w:r>
      <w:proofErr w:type="spellStart"/>
      <w:r w:rsidRPr="002B5D07">
        <w:rPr>
          <w:rFonts w:ascii="Arial" w:hAnsi="Arial" w:cs="Arial"/>
        </w:rPr>
        <w:t>the</w:t>
      </w:r>
      <w:proofErr w:type="spellEnd"/>
      <w:r w:rsidRPr="002B5D07">
        <w:rPr>
          <w:rFonts w:ascii="Arial" w:hAnsi="Arial" w:cs="Arial"/>
        </w:rPr>
        <w:t xml:space="preserve"> </w:t>
      </w:r>
      <w:proofErr w:type="spellStart"/>
      <w:r w:rsidRPr="002B5D07">
        <w:rPr>
          <w:rFonts w:ascii="Arial" w:hAnsi="Arial" w:cs="Arial"/>
        </w:rPr>
        <w:t>road</w:t>
      </w:r>
      <w:proofErr w:type="spellEnd"/>
      <w:r w:rsidRPr="002B5D07">
        <w:rPr>
          <w:rFonts w:ascii="Arial" w:hAnsi="Arial" w:cs="Arial"/>
        </w:rPr>
        <w:t xml:space="preserve"> kiertue saapuu Kuopioon 24.</w:t>
      </w:r>
      <w:proofErr w:type="gramStart"/>
      <w:r w:rsidRPr="002B5D07">
        <w:rPr>
          <w:rFonts w:ascii="Arial" w:hAnsi="Arial" w:cs="Arial"/>
        </w:rPr>
        <w:t>9..</w:t>
      </w:r>
      <w:proofErr w:type="gramEnd"/>
      <w:r w:rsidRPr="002B5D07">
        <w:rPr>
          <w:rFonts w:ascii="Arial" w:hAnsi="Arial" w:cs="Arial"/>
        </w:rPr>
        <w:t xml:space="preserve">  Silloin on avoin yleisötilaisuus iltapäivällä sekä iltatilaisuus jäsenille. Tilaisuudessa on läsnä myös järjestön puheenjohtaja Olli Luukkainen. Aina suosittu eläkekoulutus toteutetaan jälleen syksyllä.  Yhdistyksen 10-vuotista taivalta juhlitaan </w:t>
      </w:r>
      <w:proofErr w:type="gramStart"/>
      <w:r w:rsidRPr="002B5D07">
        <w:rPr>
          <w:rFonts w:ascii="Arial" w:hAnsi="Arial" w:cs="Arial"/>
        </w:rPr>
        <w:t>cocktail-tilaisuudella</w:t>
      </w:r>
      <w:proofErr w:type="gramEnd"/>
      <w:r w:rsidRPr="002B5D07">
        <w:rPr>
          <w:rFonts w:ascii="Arial" w:hAnsi="Arial" w:cs="Arial"/>
        </w:rPr>
        <w:t xml:space="preserve"> 13.11. hyvän ruoan ja viihdyttävän ohjelman merkeissä.</w:t>
      </w:r>
    </w:p>
    <w:p w:rsidR="005D10C6" w:rsidRPr="002B5D07" w:rsidRDefault="005D10C6" w:rsidP="005D10C6">
      <w:pPr>
        <w:rPr>
          <w:rFonts w:ascii="Arial" w:hAnsi="Arial" w:cs="Arial"/>
        </w:rPr>
      </w:pPr>
      <w:r w:rsidRPr="002B5D07">
        <w:rPr>
          <w:rFonts w:ascii="Arial" w:hAnsi="Arial" w:cs="Arial"/>
        </w:rPr>
        <w:t xml:space="preserve">Kuten kaikki tiedämme, kevään sopimusneuvotteluista on tulossa hyvin vaikeat. Jopa työtaistelun uhka on selvästi olemassa </w:t>
      </w:r>
      <w:proofErr w:type="spellStart"/>
      <w:r w:rsidRPr="002B5D07">
        <w:rPr>
          <w:rFonts w:ascii="Arial" w:hAnsi="Arial" w:cs="Arial"/>
        </w:rPr>
        <w:t>huhti</w:t>
      </w:r>
      <w:proofErr w:type="spellEnd"/>
      <w:r w:rsidRPr="002B5D07">
        <w:rPr>
          <w:rFonts w:ascii="Arial" w:hAnsi="Arial" w:cs="Arial"/>
        </w:rPr>
        <w:t>-toukokuussa.</w:t>
      </w:r>
      <w:r w:rsidRPr="002B5D07">
        <w:rPr>
          <w:rFonts w:ascii="Arial" w:hAnsi="Arial" w:cs="Arial"/>
          <w:color w:val="002395"/>
          <w:shd w:val="clear" w:color="auto" w:fill="F7F7F7"/>
        </w:rPr>
        <w:t xml:space="preserve"> </w:t>
      </w:r>
      <w:r w:rsidRPr="002B5D07">
        <w:rPr>
          <w:rFonts w:ascii="Arial" w:hAnsi="Arial" w:cs="Arial"/>
        </w:rPr>
        <w:t xml:space="preserve">Ammattiliiton jäsenyys tuo työtaistelutilanteessa turvaa yksittäiselle jäsenelle ja liitolle joukkovoimaa neuvottelutavoitteiden saavuttamiseksi. OAJ on Suomen ainoa ammattiliitto, joka neuvottelee opettajien työsuhteiden ehdoista. Vain järjestäytymällä ammattiliittoihin työntekijät voivat tuottaa yleissitovuuden työmarkkinoille. Ilman tätä vastavoimaa työnantaja voisi säädellä työn tekemisen ehdot oman mielensä mukaisesti. Tänä keväänä alueyhdistys järjestää jäsenilleen </w:t>
      </w:r>
      <w:r w:rsidRPr="002B5D07">
        <w:rPr>
          <w:rFonts w:ascii="Arial" w:hAnsi="Arial" w:cs="Arial"/>
          <w:b/>
          <w:bCs/>
        </w:rPr>
        <w:t>järjestövalmiustilaisuuden 19.3.</w:t>
      </w:r>
      <w:r w:rsidRPr="002B5D07">
        <w:rPr>
          <w:rFonts w:ascii="Arial" w:hAnsi="Arial" w:cs="Arial"/>
        </w:rPr>
        <w:t xml:space="preserve"> Kuopiossa elokuvateatteri Scalassa. OAJ:n valtuuston puheenjohtajan Tiina Karjalaisen alustuksen jälkeen tarjoamme mahdollisuuden katsoa elokuvan Jäähyväiset.</w:t>
      </w:r>
    </w:p>
    <w:p w:rsidR="005D10C6" w:rsidRPr="002B5D07" w:rsidRDefault="005D10C6" w:rsidP="005D10C6">
      <w:pPr>
        <w:rPr>
          <w:rFonts w:ascii="Arial" w:hAnsi="Arial" w:cs="Arial"/>
        </w:rPr>
      </w:pPr>
      <w:r w:rsidRPr="002B5D07">
        <w:rPr>
          <w:rFonts w:ascii="Arial" w:hAnsi="Arial" w:cs="Arial"/>
        </w:rPr>
        <w:t xml:space="preserve">Alueyhdistyksen järjestämien tilaisuuksien lisäksi oma paikallisyhdistyksemme OAJ Varkaus järjestää paljon toimintaa. Parhaiten vastinetta jäsenmaksuille saa lähtemällä mukaan ammattijärjestön tilaisuuksiin ja koulutuksiin. Jäsenyyden myötä tulee paljon myös muita etuja, joista tarkemmat tiedot löydät </w:t>
      </w:r>
      <w:hyperlink r:id="rId7" w:anchor="jasenedut" w:history="1">
        <w:r w:rsidRPr="002B5D07">
          <w:rPr>
            <w:rStyle w:val="Hyperlinkki"/>
            <w:rFonts w:ascii="Arial" w:hAnsi="Arial" w:cs="Arial"/>
          </w:rPr>
          <w:t>OAJ:n sivulta</w:t>
        </w:r>
      </w:hyperlink>
      <w:r w:rsidRPr="002B5D07">
        <w:rPr>
          <w:rFonts w:ascii="Arial" w:hAnsi="Arial" w:cs="Arial"/>
        </w:rPr>
        <w:t xml:space="preserve">. Muista myös seurata alueyhdistyksen </w:t>
      </w:r>
      <w:proofErr w:type="spellStart"/>
      <w:r w:rsidRPr="002B5D07">
        <w:rPr>
          <w:rFonts w:ascii="Arial" w:hAnsi="Arial" w:cs="Arial"/>
        </w:rPr>
        <w:t>facebook</w:t>
      </w:r>
      <w:proofErr w:type="spellEnd"/>
      <w:r w:rsidRPr="002B5D07">
        <w:rPr>
          <w:rFonts w:ascii="Arial" w:hAnsi="Arial" w:cs="Arial"/>
        </w:rPr>
        <w:t xml:space="preserve">-sivuja ja osallistua siellä työhyvinvoinnin lukuvuoden teemaan liittyviin kuukausittaisiin arvontoihin. Ja olethan jo ottanut käyttöösi </w:t>
      </w:r>
      <w:proofErr w:type="spellStart"/>
      <w:r w:rsidRPr="002B5D07">
        <w:rPr>
          <w:rFonts w:ascii="Arial" w:hAnsi="Arial" w:cs="Arial"/>
        </w:rPr>
        <w:t>Elixia</w:t>
      </w:r>
      <w:proofErr w:type="spellEnd"/>
      <w:r w:rsidRPr="002B5D07">
        <w:rPr>
          <w:rFonts w:ascii="Arial" w:hAnsi="Arial" w:cs="Arial"/>
        </w:rPr>
        <w:t xml:space="preserve"> Online Training-palvelun?</w:t>
      </w:r>
    </w:p>
    <w:p w:rsidR="005D10C6" w:rsidRPr="002B5D07" w:rsidRDefault="005D10C6" w:rsidP="005D10C6">
      <w:pPr>
        <w:rPr>
          <w:rFonts w:ascii="Arial" w:hAnsi="Arial" w:cs="Arial"/>
        </w:rPr>
      </w:pPr>
      <w:r w:rsidRPr="002B5D07">
        <w:rPr>
          <w:rFonts w:ascii="Arial" w:hAnsi="Arial" w:cs="Arial"/>
        </w:rPr>
        <w:t>Toivottavasti mahdollisimman moni päättää tänä vuonna osallistua johonkin ammattijärjestön järjestämään tapahtumaan. Ammattiyhdistystoiminta on virkistävää. Tavataan tapahtumissa!</w:t>
      </w:r>
    </w:p>
    <w:p w:rsidR="005D10C6" w:rsidRPr="002B5D07" w:rsidRDefault="005D10C6" w:rsidP="005D10C6">
      <w:pPr>
        <w:rPr>
          <w:rFonts w:ascii="Arial" w:hAnsi="Arial" w:cs="Arial"/>
        </w:rPr>
      </w:pPr>
    </w:p>
    <w:p w:rsidR="005D10C6" w:rsidRPr="002B5D07" w:rsidRDefault="005D10C6" w:rsidP="005D10C6">
      <w:pPr>
        <w:rPr>
          <w:rFonts w:ascii="Arial" w:hAnsi="Arial" w:cs="Arial"/>
        </w:rPr>
      </w:pPr>
      <w:r w:rsidRPr="002B5D07">
        <w:rPr>
          <w:rFonts w:ascii="Arial" w:hAnsi="Arial" w:cs="Arial"/>
        </w:rPr>
        <w:tab/>
      </w:r>
      <w:r w:rsidRPr="002B5D07">
        <w:rPr>
          <w:rFonts w:ascii="Arial" w:hAnsi="Arial" w:cs="Arial"/>
        </w:rPr>
        <w:tab/>
        <w:t>Terveisin Kirsi,</w:t>
      </w:r>
    </w:p>
    <w:p w:rsidR="005D10C6" w:rsidRPr="002B5D07" w:rsidRDefault="005D10C6" w:rsidP="005D10C6">
      <w:pPr>
        <w:ind w:left="2608"/>
        <w:rPr>
          <w:rFonts w:ascii="Arial" w:hAnsi="Arial" w:cs="Arial"/>
        </w:rPr>
      </w:pPr>
      <w:r w:rsidRPr="002B5D07">
        <w:rPr>
          <w:rFonts w:ascii="Arial" w:hAnsi="Arial" w:cs="Arial"/>
        </w:rPr>
        <w:t xml:space="preserve">OAJ </w:t>
      </w:r>
      <w:proofErr w:type="spellStart"/>
      <w:r w:rsidRPr="002B5D07">
        <w:rPr>
          <w:rFonts w:ascii="Arial" w:hAnsi="Arial" w:cs="Arial"/>
        </w:rPr>
        <w:t>Pohjois</w:t>
      </w:r>
      <w:proofErr w:type="spellEnd"/>
      <w:r w:rsidRPr="002B5D07">
        <w:rPr>
          <w:rFonts w:ascii="Arial" w:hAnsi="Arial" w:cs="Arial"/>
        </w:rPr>
        <w:t xml:space="preserve">-Savon puheenjohtaja ja </w:t>
      </w:r>
      <w:proofErr w:type="spellStart"/>
      <w:r w:rsidRPr="002B5D07">
        <w:rPr>
          <w:rFonts w:ascii="Arial" w:hAnsi="Arial" w:cs="Arial"/>
        </w:rPr>
        <w:t>Jukon</w:t>
      </w:r>
      <w:proofErr w:type="spellEnd"/>
      <w:r w:rsidRPr="002B5D07">
        <w:rPr>
          <w:rFonts w:ascii="Arial" w:hAnsi="Arial" w:cs="Arial"/>
        </w:rPr>
        <w:t xml:space="preserve"> pääluottamusmies Varkaudessa</w:t>
      </w:r>
    </w:p>
    <w:p w:rsidR="00C01CA7" w:rsidRDefault="00C01CA7" w:rsidP="008919F4">
      <w:pPr>
        <w:pStyle w:val="NormaaliWWW"/>
        <w:shd w:val="clear" w:color="auto" w:fill="FFFFFF"/>
        <w:spacing w:before="0" w:beforeAutospacing="0" w:after="195" w:afterAutospacing="0"/>
        <w:rPr>
          <w:rFonts w:ascii="Arial" w:hAnsi="Arial" w:cs="Arial"/>
        </w:rPr>
      </w:pPr>
    </w:p>
    <w:p w:rsidR="00C01CA7" w:rsidRDefault="00C01CA7" w:rsidP="008919F4">
      <w:pPr>
        <w:pStyle w:val="NormaaliWWW"/>
        <w:shd w:val="clear" w:color="auto" w:fill="FFFFFF"/>
        <w:spacing w:before="0" w:beforeAutospacing="0" w:after="195" w:afterAutospacing="0"/>
        <w:rPr>
          <w:rFonts w:ascii="Arial" w:hAnsi="Arial" w:cs="Arial"/>
        </w:rPr>
      </w:pPr>
    </w:p>
    <w:p w:rsidR="00C01CA7" w:rsidRDefault="00C01CA7" w:rsidP="008919F4">
      <w:pPr>
        <w:pStyle w:val="NormaaliWWW"/>
        <w:shd w:val="clear" w:color="auto" w:fill="FFFFFF"/>
        <w:spacing w:before="0" w:beforeAutospacing="0" w:after="195" w:afterAutospacing="0"/>
        <w:rPr>
          <w:rFonts w:ascii="Arial" w:hAnsi="Arial" w:cs="Arial"/>
        </w:rPr>
      </w:pPr>
    </w:p>
    <w:p w:rsidR="00C01CA7" w:rsidRDefault="00C01CA7" w:rsidP="008919F4">
      <w:pPr>
        <w:pStyle w:val="NormaaliWWW"/>
        <w:shd w:val="clear" w:color="auto" w:fill="FFFFFF"/>
        <w:spacing w:before="0" w:beforeAutospacing="0" w:after="195" w:afterAutospacing="0"/>
        <w:rPr>
          <w:rFonts w:ascii="Arial" w:hAnsi="Arial" w:cs="Arial"/>
        </w:rPr>
      </w:pPr>
    </w:p>
    <w:p w:rsidR="00C01CA7" w:rsidRDefault="00C01CA7" w:rsidP="008919F4">
      <w:pPr>
        <w:pStyle w:val="NormaaliWWW"/>
        <w:shd w:val="clear" w:color="auto" w:fill="FFFFFF"/>
        <w:spacing w:before="0" w:beforeAutospacing="0" w:after="195" w:afterAutospacing="0"/>
        <w:rPr>
          <w:rFonts w:ascii="Arial" w:hAnsi="Arial" w:cs="Arial"/>
        </w:rPr>
      </w:pPr>
    </w:p>
    <w:p w:rsidR="00C01CA7" w:rsidRDefault="00C01CA7" w:rsidP="008919F4">
      <w:pPr>
        <w:pStyle w:val="NormaaliWWW"/>
        <w:shd w:val="clear" w:color="auto" w:fill="FFFFFF"/>
        <w:spacing w:before="0" w:beforeAutospacing="0" w:after="195" w:afterAutospacing="0"/>
        <w:rPr>
          <w:rFonts w:ascii="Arial" w:hAnsi="Arial" w:cs="Arial"/>
        </w:rPr>
      </w:pPr>
      <w:r>
        <w:rPr>
          <w:rFonts w:ascii="Arial" w:hAnsi="Arial" w:cs="Arial"/>
        </w:rPr>
        <w:t>Kuulumisia työsuojelusta</w:t>
      </w:r>
    </w:p>
    <w:p w:rsidR="008919F4" w:rsidRPr="002B5D07" w:rsidRDefault="008919F4" w:rsidP="008919F4">
      <w:pPr>
        <w:pStyle w:val="NormaaliWWW"/>
        <w:shd w:val="clear" w:color="auto" w:fill="FFFFFF"/>
        <w:spacing w:before="0" w:beforeAutospacing="0" w:after="195" w:afterAutospacing="0"/>
        <w:rPr>
          <w:rFonts w:ascii="Arial" w:hAnsi="Arial" w:cs="Arial"/>
        </w:rPr>
      </w:pPr>
      <w:r w:rsidRPr="002B5D07">
        <w:rPr>
          <w:rFonts w:ascii="Arial" w:hAnsi="Arial" w:cs="Arial"/>
        </w:rPr>
        <w:t>Työelämässä ongelmatilanteita tullee eteen meille kaikille. Ongelman luonne ohjaa hieman sitä, mihin tahoon kannattaa ensimmäisenä olla yhteydessä. Yleinen ohje on, että ensin kannattaa olla yhteydessä esimieheen. Jos asia ei selviä, voit ottaa yhteyttä joko luottamusmieheen, työsuojeluvaltuutettuun tai OAJ:n paikallisyhdistykseen. Työsuojeluvaltuutetun työnkuvaan kuuluvat työn turvallisuuden ja –terveellisyyden asiat, työterveyshuollon toimivuus, työn kuormittavuus sekä työhyvinvointiin liittyvät kysymykset. Myös terveyteen ja turvallisuuteen liittyvät työn tai työolojen muutokset kuuluvat työsuojeluvaltuutetun tontille. Mikäli mieltäsi painaa jokin työsuojeluvaltuutetun toimenkuvaan kuuluva seikka, otathan yhteyttä (mari.teittinen@varkaus.fi tai 044 4442246)!</w:t>
      </w:r>
    </w:p>
    <w:p w:rsidR="008919F4" w:rsidRPr="002B5D07" w:rsidRDefault="008919F4" w:rsidP="008919F4">
      <w:pPr>
        <w:pStyle w:val="NormaaliWWW"/>
        <w:shd w:val="clear" w:color="auto" w:fill="FFFFFF"/>
        <w:spacing w:before="0" w:beforeAutospacing="0" w:after="195" w:afterAutospacing="0"/>
        <w:rPr>
          <w:rFonts w:ascii="Arial" w:hAnsi="Arial" w:cs="Arial"/>
        </w:rPr>
      </w:pPr>
      <w:r w:rsidRPr="002B5D07">
        <w:rPr>
          <w:rFonts w:ascii="Arial" w:hAnsi="Arial" w:cs="Arial"/>
        </w:rPr>
        <w:t xml:space="preserve">Varkauden kaupungin työntekijöiden henkilöstöeduissa on tapahtunut muutosta vuoden 2020 alusta lähtien. </w:t>
      </w:r>
      <w:proofErr w:type="spellStart"/>
      <w:r w:rsidRPr="002B5D07">
        <w:rPr>
          <w:rFonts w:ascii="Arial" w:hAnsi="Arial" w:cs="Arial"/>
        </w:rPr>
        <w:t>ePassi</w:t>
      </w:r>
      <w:proofErr w:type="spellEnd"/>
      <w:r w:rsidRPr="002B5D07">
        <w:rPr>
          <w:rFonts w:ascii="Arial" w:hAnsi="Arial" w:cs="Arial"/>
        </w:rPr>
        <w:t xml:space="preserve"> on muuttunut </w:t>
      </w:r>
      <w:proofErr w:type="spellStart"/>
      <w:r w:rsidRPr="002B5D07">
        <w:rPr>
          <w:rFonts w:ascii="Arial" w:hAnsi="Arial" w:cs="Arial"/>
        </w:rPr>
        <w:t>ePassi</w:t>
      </w:r>
      <w:proofErr w:type="spellEnd"/>
      <w:r w:rsidRPr="002B5D07">
        <w:rPr>
          <w:rFonts w:ascii="Arial" w:hAnsi="Arial" w:cs="Arial"/>
        </w:rPr>
        <w:t xml:space="preserve"> </w:t>
      </w:r>
      <w:proofErr w:type="spellStart"/>
      <w:r w:rsidRPr="002B5D07">
        <w:rPr>
          <w:rFonts w:ascii="Arial" w:hAnsi="Arial" w:cs="Arial"/>
        </w:rPr>
        <w:t>Flex:ksi</w:t>
      </w:r>
      <w:proofErr w:type="spellEnd"/>
      <w:r w:rsidRPr="002B5D07">
        <w:rPr>
          <w:rFonts w:ascii="Arial" w:hAnsi="Arial" w:cs="Arial"/>
        </w:rPr>
        <w:t xml:space="preserve"> eli käytössä on </w:t>
      </w:r>
      <w:proofErr w:type="spellStart"/>
      <w:r w:rsidRPr="002B5D07">
        <w:rPr>
          <w:rFonts w:ascii="Arial" w:hAnsi="Arial" w:cs="Arial"/>
        </w:rPr>
        <w:t>ePassi</w:t>
      </w:r>
      <w:proofErr w:type="spellEnd"/>
      <w:r w:rsidRPr="002B5D07">
        <w:rPr>
          <w:rFonts w:ascii="Arial" w:hAnsi="Arial" w:cs="Arial"/>
        </w:rPr>
        <w:t xml:space="preserve"> Sportti ja Kulttuuri sekä </w:t>
      </w:r>
      <w:proofErr w:type="spellStart"/>
      <w:r w:rsidRPr="002B5D07">
        <w:rPr>
          <w:rFonts w:ascii="Arial" w:hAnsi="Arial" w:cs="Arial"/>
        </w:rPr>
        <w:t>ePassi</w:t>
      </w:r>
      <w:proofErr w:type="spellEnd"/>
      <w:r w:rsidRPr="002B5D07">
        <w:rPr>
          <w:rFonts w:ascii="Arial" w:hAnsi="Arial" w:cs="Arial"/>
        </w:rPr>
        <w:t xml:space="preserve"> Hyvinvointi (hieronta). Kun kirjaudut omalle tilillesi, näet käytössä olevan rahasummasi (koko vuoden palvelussuhteessa 95 e/vuosi). Tämä rahasumma on merkittynä kaikkiin käytössä oleviin kohteisiin. Käytössä oleva rahasumma on siis käytettävissä joko kokonaan yhteen tai jaettuna kaikkien käytössä olevien palveluiden kesken. Paikat, joihin </w:t>
      </w:r>
      <w:proofErr w:type="spellStart"/>
      <w:r w:rsidRPr="002B5D07">
        <w:rPr>
          <w:rFonts w:ascii="Arial" w:hAnsi="Arial" w:cs="Arial"/>
        </w:rPr>
        <w:t>ePassi</w:t>
      </w:r>
      <w:proofErr w:type="spellEnd"/>
      <w:r w:rsidRPr="002B5D07">
        <w:rPr>
          <w:rFonts w:ascii="Arial" w:hAnsi="Arial" w:cs="Arial"/>
        </w:rPr>
        <w:t xml:space="preserve"> </w:t>
      </w:r>
      <w:proofErr w:type="spellStart"/>
      <w:r w:rsidRPr="002B5D07">
        <w:rPr>
          <w:rFonts w:ascii="Arial" w:hAnsi="Arial" w:cs="Arial"/>
        </w:rPr>
        <w:t>Flex</w:t>
      </w:r>
      <w:proofErr w:type="spellEnd"/>
      <w:r w:rsidRPr="002B5D07">
        <w:rPr>
          <w:rFonts w:ascii="Arial" w:hAnsi="Arial" w:cs="Arial"/>
        </w:rPr>
        <w:t xml:space="preserve"> käy, näet </w:t>
      </w:r>
      <w:proofErr w:type="spellStart"/>
      <w:r w:rsidRPr="002B5D07">
        <w:rPr>
          <w:rFonts w:ascii="Arial" w:hAnsi="Arial" w:cs="Arial"/>
        </w:rPr>
        <w:t>ePassin</w:t>
      </w:r>
      <w:proofErr w:type="spellEnd"/>
      <w:r w:rsidRPr="002B5D07">
        <w:rPr>
          <w:rFonts w:ascii="Arial" w:hAnsi="Arial" w:cs="Arial"/>
        </w:rPr>
        <w:t xml:space="preserve"> omilta sivuilta. Mikäli työsuhteesi on määräaikainen, saat </w:t>
      </w:r>
      <w:proofErr w:type="spellStart"/>
      <w:r w:rsidRPr="002B5D07">
        <w:rPr>
          <w:rFonts w:ascii="Arial" w:hAnsi="Arial" w:cs="Arial"/>
        </w:rPr>
        <w:t>ePassiedun</w:t>
      </w:r>
      <w:proofErr w:type="spellEnd"/>
      <w:r w:rsidRPr="002B5D07">
        <w:rPr>
          <w:rFonts w:ascii="Arial" w:hAnsi="Arial" w:cs="Arial"/>
        </w:rPr>
        <w:t xml:space="preserve"> työssäolokuukausien mukaan. Etuuteen oikeuttaa yli kuukauden palvelussuhde. Etuus tulee käyttää palvel</w:t>
      </w:r>
      <w:r w:rsidR="00870ACF">
        <w:rPr>
          <w:rFonts w:ascii="Arial" w:hAnsi="Arial" w:cs="Arial"/>
        </w:rPr>
        <w:t>ussuhteen aikana. Palvelu</w:t>
      </w:r>
      <w:r w:rsidRPr="002B5D07">
        <w:rPr>
          <w:rFonts w:ascii="Arial" w:hAnsi="Arial" w:cs="Arial"/>
        </w:rPr>
        <w:t>sihteeri Leena Valkonen (leena.valkonen</w:t>
      </w:r>
      <w:r w:rsidR="00870ACF">
        <w:rPr>
          <w:rFonts w:ascii="Arial" w:hAnsi="Arial" w:cs="Arial"/>
        </w:rPr>
        <w:t>@</w:t>
      </w:r>
      <w:r w:rsidRPr="002B5D07">
        <w:rPr>
          <w:rFonts w:ascii="Arial" w:hAnsi="Arial" w:cs="Arial"/>
        </w:rPr>
        <w:t>arkaus.fi) auttaa etuuden hakemisessa.</w:t>
      </w:r>
    </w:p>
    <w:p w:rsidR="008919F4" w:rsidRPr="002B5D07" w:rsidRDefault="008919F4" w:rsidP="008919F4">
      <w:pPr>
        <w:rPr>
          <w:rFonts w:ascii="Arial" w:hAnsi="Arial" w:cs="Arial"/>
          <w:sz w:val="24"/>
          <w:szCs w:val="24"/>
        </w:rPr>
      </w:pPr>
      <w:r w:rsidRPr="002B5D07">
        <w:rPr>
          <w:rFonts w:ascii="Arial" w:hAnsi="Arial" w:cs="Arial"/>
          <w:sz w:val="24"/>
          <w:szCs w:val="24"/>
        </w:rPr>
        <w:t xml:space="preserve">Muita etuja kaupungin työntekijöille ovat mm. uimahalli- ja sen kuntosalikäynnit (omavastuu on 3e), työyhteisöjen virkistystoiminta (10e/työntekijä), henkilöstön joulunaluskonsertti, Pro Työyhteisö-, Pro Esimies- ja Pro Työkaveri-palkinnot, 30- ja 40-vuotistyömerkkipäivien muistaminen sekä Kartano-Golfin lippusarjat (a 10 lippua, yhteensä 30 kappaletta). Kesällä kaupunki sponsoroi yhden venekunnan osallistumisen Sulkavan Soutuun. Pirtinvirtaan on koskikalastuslupia lunastettavissa vuorokaudeksi, panttia vastaan. </w:t>
      </w:r>
    </w:p>
    <w:p w:rsidR="008919F4" w:rsidRPr="002B5D07" w:rsidRDefault="008919F4" w:rsidP="008919F4">
      <w:pPr>
        <w:rPr>
          <w:rFonts w:ascii="Arial" w:hAnsi="Arial" w:cs="Arial"/>
          <w:sz w:val="24"/>
          <w:szCs w:val="24"/>
        </w:rPr>
      </w:pPr>
      <w:r w:rsidRPr="002B5D07">
        <w:rPr>
          <w:rFonts w:ascii="Arial" w:hAnsi="Arial" w:cs="Arial"/>
          <w:sz w:val="24"/>
          <w:szCs w:val="24"/>
        </w:rPr>
        <w:t xml:space="preserve">OAJ:n työhyvinvoinnin ABC-listauksesta nostan pari kohtaa esille. H eli hyvinvoinnista huolehtiminen. Työntekijä, joka voi hyvin on samalla myös työyhteisössä voimavara. Edellä on lueteltu kaupungin työntekijöille tarjoamia etuja, mutta vastuu itsestä huolehtimiseen on meillä jokaisella itsellämme. Kaupungin edut ovat hyvä etu ja kannustin siinä. Toivottavasti löydät edulle mieleistä käyttöä. F eli fiilis viittaa </w:t>
      </w:r>
      <w:proofErr w:type="gramStart"/>
      <w:r w:rsidRPr="002B5D07">
        <w:rPr>
          <w:rFonts w:ascii="Arial" w:hAnsi="Arial" w:cs="Arial"/>
          <w:sz w:val="24"/>
          <w:szCs w:val="24"/>
        </w:rPr>
        <w:t>siihen</w:t>
      </w:r>
      <w:proofErr w:type="gramEnd"/>
      <w:r w:rsidRPr="002B5D07">
        <w:rPr>
          <w:rFonts w:ascii="Arial" w:hAnsi="Arial" w:cs="Arial"/>
          <w:sz w:val="24"/>
          <w:szCs w:val="24"/>
        </w:rPr>
        <w:t xml:space="preserve"> että positiivisessa ilmapiirissä on mukava tehdä töitä. Kukaan ei voi rakentaa työyhteisön positiivista ilmapiiriä yksin, se syntyy yhteistyöllä, mutta silti välillä on hyvä arvioida sitä, miten itse toimii työpaikalla hyvän ilmapiirin rakentamiseksi. </w:t>
      </w:r>
    </w:p>
    <w:p w:rsidR="008919F4" w:rsidRPr="002B5D07" w:rsidRDefault="008919F4" w:rsidP="008919F4">
      <w:pPr>
        <w:rPr>
          <w:rFonts w:ascii="Arial" w:hAnsi="Arial" w:cs="Arial"/>
          <w:sz w:val="24"/>
          <w:szCs w:val="24"/>
        </w:rPr>
      </w:pPr>
      <w:r w:rsidRPr="002B5D07">
        <w:rPr>
          <w:rFonts w:ascii="Arial" w:hAnsi="Arial" w:cs="Arial"/>
          <w:sz w:val="24"/>
          <w:szCs w:val="24"/>
        </w:rPr>
        <w:t>Fiilistä, työniloa ja imua meille kaikille!</w:t>
      </w:r>
    </w:p>
    <w:p w:rsidR="008919F4" w:rsidRDefault="008919F4" w:rsidP="008919F4">
      <w:pPr>
        <w:rPr>
          <w:rFonts w:ascii="Arial" w:hAnsi="Arial" w:cs="Arial"/>
          <w:sz w:val="24"/>
          <w:szCs w:val="24"/>
        </w:rPr>
      </w:pPr>
      <w:r w:rsidRPr="002B5D07">
        <w:rPr>
          <w:rFonts w:ascii="Arial" w:hAnsi="Arial" w:cs="Arial"/>
          <w:sz w:val="24"/>
          <w:szCs w:val="24"/>
        </w:rPr>
        <w:t>Mari</w:t>
      </w:r>
      <w:r w:rsidR="00C01CA7">
        <w:rPr>
          <w:rFonts w:ascii="Arial" w:hAnsi="Arial" w:cs="Arial"/>
          <w:sz w:val="24"/>
          <w:szCs w:val="24"/>
        </w:rPr>
        <w:t xml:space="preserve"> Teittinen </w:t>
      </w:r>
    </w:p>
    <w:p w:rsidR="00C01CA7" w:rsidRDefault="00C01CA7" w:rsidP="008919F4">
      <w:pPr>
        <w:rPr>
          <w:rFonts w:ascii="Arial" w:hAnsi="Arial" w:cs="Arial"/>
          <w:sz w:val="24"/>
          <w:szCs w:val="24"/>
        </w:rPr>
      </w:pPr>
      <w:r>
        <w:rPr>
          <w:rFonts w:ascii="Arial" w:hAnsi="Arial" w:cs="Arial"/>
          <w:sz w:val="24"/>
          <w:szCs w:val="24"/>
        </w:rPr>
        <w:lastRenderedPageBreak/>
        <w:t>työsuojeluvaltuutettu</w:t>
      </w:r>
    </w:p>
    <w:p w:rsidR="00C01CA7" w:rsidRDefault="00C01CA7" w:rsidP="008919F4">
      <w:pPr>
        <w:rPr>
          <w:rFonts w:ascii="Arial" w:hAnsi="Arial" w:cs="Arial"/>
          <w:sz w:val="24"/>
          <w:szCs w:val="24"/>
        </w:rPr>
      </w:pPr>
    </w:p>
    <w:p w:rsidR="00F321E8" w:rsidRDefault="00F321E8" w:rsidP="00C01CA7">
      <w:pPr>
        <w:pStyle w:val="Luettelokappale"/>
        <w:spacing w:after="0" w:line="240" w:lineRule="auto"/>
        <w:ind w:left="1440"/>
        <w:rPr>
          <w:rFonts w:ascii="Times New Roman" w:eastAsia="Times New Roman" w:hAnsi="Times New Roman" w:cs="Times New Roman"/>
          <w:color w:val="000000" w:themeColor="text1"/>
          <w:sz w:val="32"/>
          <w:szCs w:val="24"/>
          <w:lang w:eastAsia="fi-FI"/>
        </w:rPr>
      </w:pPr>
    </w:p>
    <w:p w:rsidR="00F321E8" w:rsidRDefault="00F321E8" w:rsidP="00C01CA7">
      <w:pPr>
        <w:pStyle w:val="Luettelokappale"/>
        <w:spacing w:after="0" w:line="240" w:lineRule="auto"/>
        <w:ind w:left="1440"/>
        <w:rPr>
          <w:rFonts w:ascii="Times New Roman" w:eastAsia="Times New Roman" w:hAnsi="Times New Roman" w:cs="Times New Roman"/>
          <w:color w:val="000000" w:themeColor="text1"/>
          <w:sz w:val="32"/>
          <w:szCs w:val="24"/>
          <w:lang w:eastAsia="fi-FI"/>
        </w:rPr>
      </w:pPr>
    </w:p>
    <w:p w:rsidR="00C01CA7" w:rsidRDefault="00C01CA7" w:rsidP="00C01CA7">
      <w:pPr>
        <w:pStyle w:val="Luettelokappale"/>
        <w:spacing w:after="0" w:line="240" w:lineRule="auto"/>
        <w:ind w:left="1440"/>
        <w:rPr>
          <w:rFonts w:ascii="Times New Roman" w:eastAsia="Times New Roman" w:hAnsi="Times New Roman" w:cs="Times New Roman"/>
          <w:color w:val="000000" w:themeColor="text1"/>
          <w:sz w:val="32"/>
          <w:szCs w:val="24"/>
          <w:lang w:eastAsia="fi-FI"/>
        </w:rPr>
      </w:pPr>
      <w:r>
        <w:rPr>
          <w:rFonts w:ascii="Times New Roman" w:eastAsia="Times New Roman" w:hAnsi="Times New Roman" w:cs="Times New Roman"/>
          <w:color w:val="000000" w:themeColor="text1"/>
          <w:sz w:val="32"/>
          <w:szCs w:val="24"/>
          <w:lang w:eastAsia="fi-FI"/>
        </w:rPr>
        <w:t>Muita jäsenetuja</w:t>
      </w:r>
    </w:p>
    <w:p w:rsidR="00C01CA7" w:rsidRDefault="00C01CA7" w:rsidP="00C01CA7">
      <w:pPr>
        <w:pStyle w:val="Luettelokappale"/>
        <w:spacing w:after="0" w:line="240" w:lineRule="auto"/>
        <w:ind w:left="1440"/>
        <w:rPr>
          <w:rFonts w:ascii="Times New Roman" w:eastAsia="Times New Roman" w:hAnsi="Times New Roman" w:cs="Times New Roman"/>
          <w:color w:val="000000" w:themeColor="text1"/>
          <w:sz w:val="24"/>
          <w:szCs w:val="24"/>
          <w:lang w:eastAsia="fi-FI"/>
        </w:rPr>
      </w:pPr>
    </w:p>
    <w:p w:rsidR="00C01CA7" w:rsidRDefault="00C01CA7" w:rsidP="00C01CA7">
      <w:pPr>
        <w:spacing w:after="0" w:line="240" w:lineRule="auto"/>
        <w:rPr>
          <w:rStyle w:val="Hyperlinkki"/>
        </w:rPr>
      </w:pPr>
      <w:r>
        <w:rPr>
          <w:rFonts w:ascii="Times New Roman" w:eastAsia="Times New Roman" w:hAnsi="Times New Roman" w:cs="Times New Roman"/>
          <w:color w:val="000000"/>
          <w:sz w:val="24"/>
          <w:szCs w:val="24"/>
          <w:lang w:eastAsia="fi-FI"/>
        </w:rPr>
        <w:t xml:space="preserve">OAJ:n jäsenedut löydät täältä: </w:t>
      </w:r>
      <w:hyperlink r:id="rId8" w:history="1">
        <w:r>
          <w:rPr>
            <w:rStyle w:val="Hyperlinkki"/>
            <w:rFonts w:ascii="Times New Roman" w:eastAsia="Times New Roman" w:hAnsi="Times New Roman" w:cs="Times New Roman"/>
            <w:sz w:val="24"/>
            <w:szCs w:val="24"/>
            <w:lang w:eastAsia="fi-FI"/>
          </w:rPr>
          <w:t>https://www.oaj.fi/jasenyys/</w:t>
        </w:r>
      </w:hyperlink>
    </w:p>
    <w:p w:rsidR="00C01CA7" w:rsidRDefault="00C01CA7" w:rsidP="00C01CA7">
      <w:pPr>
        <w:spacing w:after="0" w:line="240" w:lineRule="auto"/>
        <w:rPr>
          <w:rStyle w:val="Hyperlinkki"/>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 xml:space="preserve">Akavan jäsenedut löydät täältä: </w:t>
      </w:r>
      <w:hyperlink r:id="rId9" w:history="1">
        <w:r>
          <w:rPr>
            <w:rStyle w:val="Hyperlinkki"/>
            <w:rFonts w:ascii="Times New Roman" w:eastAsia="Times New Roman" w:hAnsi="Times New Roman" w:cs="Times New Roman"/>
            <w:sz w:val="24"/>
            <w:szCs w:val="24"/>
            <w:lang w:eastAsia="fi-FI"/>
          </w:rPr>
          <w:t>http://www.memberplus.fi/</w:t>
        </w:r>
      </w:hyperlink>
    </w:p>
    <w:p w:rsidR="00C01CA7" w:rsidRDefault="00C01CA7" w:rsidP="00C01CA7">
      <w:pPr>
        <w:spacing w:after="0" w:line="240" w:lineRule="auto"/>
        <w:rPr>
          <w:color w:val="000000"/>
        </w:rPr>
      </w:pPr>
    </w:p>
    <w:p w:rsidR="00C01CA7" w:rsidRDefault="00C01CA7" w:rsidP="00C01CA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Paikalliset jäsenedut</w:t>
      </w:r>
    </w:p>
    <w:p w:rsidR="00C01CA7" w:rsidRDefault="00C01CA7" w:rsidP="00C01CA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b/>
          <w:color w:val="000000"/>
          <w:sz w:val="24"/>
          <w:szCs w:val="24"/>
          <w:lang w:eastAsia="fi-FI"/>
        </w:rPr>
        <w:t>Teboil Severi</w:t>
      </w:r>
      <w:r>
        <w:rPr>
          <w:rFonts w:ascii="Times New Roman" w:eastAsia="Times New Roman" w:hAnsi="Times New Roman" w:cs="Times New Roman"/>
          <w:color w:val="000000"/>
          <w:sz w:val="24"/>
          <w:szCs w:val="24"/>
          <w:lang w:eastAsia="fi-FI"/>
        </w:rPr>
        <w:t>: OAJ:n jäsenkortilla euron alennus lounaasta.</w:t>
      </w:r>
    </w:p>
    <w:p w:rsidR="00C01CA7" w:rsidRDefault="00C01CA7" w:rsidP="00C01CA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b/>
          <w:color w:val="000000"/>
          <w:sz w:val="24"/>
          <w:szCs w:val="24"/>
          <w:lang w:eastAsia="fi-FI"/>
        </w:rPr>
        <w:t>Varkauden teatteri</w:t>
      </w:r>
      <w:r>
        <w:rPr>
          <w:rFonts w:ascii="Times New Roman" w:eastAsia="Times New Roman" w:hAnsi="Times New Roman" w:cs="Times New Roman"/>
          <w:color w:val="000000"/>
          <w:sz w:val="24"/>
          <w:szCs w:val="24"/>
          <w:lang w:eastAsia="fi-FI"/>
        </w:rPr>
        <w:t>: Jäsenkortilla 5 euron alennus teatterilipusta. Edun voi hyödyntää kukin jäsen vain kerran vuoden aikana, voimassa teatterin toivomuksesta vain lippujen ennakkomyynnissä.</w:t>
      </w:r>
    </w:p>
    <w:p w:rsidR="00C01CA7" w:rsidRDefault="00C01CA7" w:rsidP="00C01CA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b/>
          <w:color w:val="000000"/>
          <w:sz w:val="24"/>
          <w:szCs w:val="24"/>
          <w:lang w:eastAsia="fi-FI"/>
        </w:rPr>
        <w:t>Muusan kirjakauppa</w:t>
      </w:r>
      <w:r>
        <w:rPr>
          <w:rFonts w:ascii="Times New Roman" w:eastAsia="Times New Roman" w:hAnsi="Times New Roman" w:cs="Times New Roman"/>
          <w:color w:val="000000"/>
          <w:sz w:val="24"/>
          <w:szCs w:val="24"/>
          <w:lang w:eastAsia="fi-FI"/>
        </w:rPr>
        <w:t>: OAJ:n jäsenkortilla 10% alennus kirjoista ja paperitarvikkeista.</w:t>
      </w:r>
    </w:p>
    <w:p w:rsidR="00C01CA7" w:rsidRPr="002B5D07" w:rsidRDefault="00C01CA7" w:rsidP="00C01CA7">
      <w:pPr>
        <w:rPr>
          <w:rFonts w:ascii="Arial" w:hAnsi="Arial" w:cs="Arial"/>
          <w:sz w:val="24"/>
          <w:szCs w:val="24"/>
        </w:rPr>
      </w:pPr>
    </w:p>
    <w:p w:rsidR="00C01CA7" w:rsidRDefault="0037345E" w:rsidP="002B5D07">
      <w:pPr>
        <w:spacing w:after="0" w:line="240" w:lineRule="auto"/>
        <w:rPr>
          <w:rFonts w:ascii="Arial" w:eastAsia="Times New Roman" w:hAnsi="Arial" w:cs="Arial"/>
          <w:color w:val="000000"/>
          <w:sz w:val="24"/>
          <w:szCs w:val="24"/>
          <w:lang w:eastAsia="fi-FI"/>
        </w:rPr>
      </w:pPr>
      <w:proofErr w:type="spellStart"/>
      <w:r>
        <w:rPr>
          <w:rFonts w:ascii="Arial" w:eastAsia="Times New Roman" w:hAnsi="Arial" w:cs="Arial"/>
          <w:color w:val="000000"/>
          <w:sz w:val="24"/>
          <w:szCs w:val="24"/>
          <w:lang w:eastAsia="fi-FI"/>
        </w:rPr>
        <w:t>Nope</w:t>
      </w:r>
      <w:proofErr w:type="spellEnd"/>
      <w:r>
        <w:rPr>
          <w:rFonts w:ascii="Arial" w:eastAsia="Times New Roman" w:hAnsi="Arial" w:cs="Arial"/>
          <w:color w:val="000000"/>
          <w:sz w:val="24"/>
          <w:szCs w:val="24"/>
          <w:lang w:eastAsia="fi-FI"/>
        </w:rPr>
        <w:t xml:space="preserve"> kokemuksia.</w:t>
      </w:r>
    </w:p>
    <w:p w:rsidR="0037345E" w:rsidRDefault="0037345E" w:rsidP="002B5D07">
      <w:pPr>
        <w:spacing w:after="0" w:line="240" w:lineRule="auto"/>
        <w:rPr>
          <w:rFonts w:ascii="Arial" w:eastAsia="Times New Roman" w:hAnsi="Arial" w:cs="Arial"/>
          <w:color w:val="000000"/>
          <w:sz w:val="24"/>
          <w:szCs w:val="24"/>
          <w:lang w:eastAsia="fi-FI"/>
        </w:rPr>
      </w:pPr>
    </w:p>
    <w:p w:rsidR="002B5D07" w:rsidRPr="002B5D07" w:rsidRDefault="002B5D07" w:rsidP="002B5D07">
      <w:pPr>
        <w:spacing w:after="0" w:line="240" w:lineRule="auto"/>
        <w:rPr>
          <w:rFonts w:ascii="Arial" w:eastAsia="Times New Roman" w:hAnsi="Arial" w:cs="Arial"/>
          <w:color w:val="000000"/>
          <w:sz w:val="24"/>
          <w:szCs w:val="24"/>
          <w:lang w:eastAsia="fi-FI"/>
        </w:rPr>
      </w:pPr>
      <w:proofErr w:type="spellStart"/>
      <w:r w:rsidRPr="002B5D07">
        <w:rPr>
          <w:rFonts w:ascii="Arial" w:eastAsia="Times New Roman" w:hAnsi="Arial" w:cs="Arial"/>
          <w:color w:val="000000"/>
          <w:sz w:val="24"/>
          <w:szCs w:val="24"/>
          <w:lang w:eastAsia="fi-FI"/>
        </w:rPr>
        <w:t>Nope</w:t>
      </w:r>
      <w:proofErr w:type="spellEnd"/>
      <w:r w:rsidRPr="002B5D07">
        <w:rPr>
          <w:rFonts w:ascii="Arial" w:eastAsia="Times New Roman" w:hAnsi="Arial" w:cs="Arial"/>
          <w:color w:val="000000"/>
          <w:sz w:val="24"/>
          <w:szCs w:val="24"/>
          <w:lang w:eastAsia="fi-FI"/>
        </w:rPr>
        <w:t xml:space="preserve"> oli piristävä viikonloppu sisältäen täyttä asiaa nuoren opettajan näkökulmasta. Koulutuksessa sai kattavasti tietoa opettajan vastuista ja velvollisuuksista, OAJ:n järjestötoiminnasta sekä esimerkiksi vinkkejä oman tilinauhan tarkistamiseen ja työssä jaksamiseen. </w:t>
      </w:r>
      <w:proofErr w:type="spellStart"/>
      <w:r w:rsidRPr="002B5D07">
        <w:rPr>
          <w:rFonts w:ascii="Arial" w:eastAsia="Times New Roman" w:hAnsi="Arial" w:cs="Arial"/>
          <w:color w:val="000000"/>
          <w:sz w:val="24"/>
          <w:szCs w:val="24"/>
          <w:lang w:eastAsia="fi-FI"/>
        </w:rPr>
        <w:t>Nopen</w:t>
      </w:r>
      <w:proofErr w:type="spellEnd"/>
      <w:r w:rsidRPr="002B5D07">
        <w:rPr>
          <w:rFonts w:ascii="Arial" w:eastAsia="Times New Roman" w:hAnsi="Arial" w:cs="Arial"/>
          <w:color w:val="000000"/>
          <w:sz w:val="24"/>
          <w:szCs w:val="24"/>
          <w:lang w:eastAsia="fi-FI"/>
        </w:rPr>
        <w:t xml:space="preserve"> aikana ei ehtinyt myöskään nälkä yllättämään ja ateriat olivatkin erittäin makoisia. Ruokaillessa sai myös mukavasti vaihtaa kuulumisia ja mietteitä toisten opettajien kanssa. Koko koulutuksen ajan olikin oikein rento ja tuttavallinen ilmapiiri. Lisäksi työpäivän ansionmenetykset ja matkakorvaukset korvattiin, joten tämäkään ei ole este </w:t>
      </w:r>
      <w:proofErr w:type="spellStart"/>
      <w:r w:rsidRPr="002B5D07">
        <w:rPr>
          <w:rFonts w:ascii="Arial" w:eastAsia="Times New Roman" w:hAnsi="Arial" w:cs="Arial"/>
          <w:color w:val="000000"/>
          <w:sz w:val="24"/>
          <w:szCs w:val="24"/>
          <w:lang w:eastAsia="fi-FI"/>
        </w:rPr>
        <w:t>nopeen</w:t>
      </w:r>
      <w:proofErr w:type="spellEnd"/>
      <w:r w:rsidRPr="002B5D07">
        <w:rPr>
          <w:rFonts w:ascii="Arial" w:eastAsia="Times New Roman" w:hAnsi="Arial" w:cs="Arial"/>
          <w:color w:val="000000"/>
          <w:sz w:val="24"/>
          <w:szCs w:val="24"/>
          <w:lang w:eastAsia="fi-FI"/>
        </w:rPr>
        <w:t xml:space="preserve"> lähtemiselle. </w:t>
      </w:r>
      <w:proofErr w:type="spellStart"/>
      <w:proofErr w:type="gramStart"/>
      <w:r w:rsidRPr="002B5D07">
        <w:rPr>
          <w:rFonts w:ascii="Arial" w:eastAsia="Times New Roman" w:hAnsi="Arial" w:cs="Arial"/>
          <w:color w:val="000000"/>
          <w:sz w:val="24"/>
          <w:szCs w:val="24"/>
          <w:lang w:eastAsia="fi-FI"/>
        </w:rPr>
        <w:t>Kaikinpuolin</w:t>
      </w:r>
      <w:proofErr w:type="spellEnd"/>
      <w:proofErr w:type="gramEnd"/>
      <w:r w:rsidRPr="002B5D07">
        <w:rPr>
          <w:rFonts w:ascii="Arial" w:eastAsia="Times New Roman" w:hAnsi="Arial" w:cs="Arial"/>
          <w:color w:val="000000"/>
          <w:sz w:val="24"/>
          <w:szCs w:val="24"/>
          <w:lang w:eastAsia="fi-FI"/>
        </w:rPr>
        <w:t xml:space="preserve"> mieleenpainuva ja antoisa kokemus, suosittelemme!</w:t>
      </w:r>
    </w:p>
    <w:p w:rsidR="002B5D07" w:rsidRPr="002B5D07" w:rsidRDefault="002B5D07" w:rsidP="002B5D07">
      <w:pPr>
        <w:spacing w:after="0" w:line="240" w:lineRule="auto"/>
        <w:rPr>
          <w:rFonts w:ascii="Arial" w:eastAsia="Times New Roman" w:hAnsi="Arial" w:cs="Arial"/>
          <w:color w:val="000000"/>
          <w:sz w:val="24"/>
          <w:szCs w:val="24"/>
          <w:lang w:eastAsia="fi-FI"/>
        </w:rPr>
      </w:pPr>
    </w:p>
    <w:p w:rsidR="002B5D07" w:rsidRPr="002B5D07" w:rsidRDefault="002B5D07" w:rsidP="002B5D07">
      <w:pPr>
        <w:spacing w:after="0" w:line="240" w:lineRule="auto"/>
        <w:rPr>
          <w:rFonts w:ascii="Arial" w:eastAsia="Times New Roman" w:hAnsi="Arial" w:cs="Arial"/>
          <w:color w:val="000000"/>
          <w:sz w:val="24"/>
          <w:szCs w:val="24"/>
          <w:lang w:eastAsia="fi-FI"/>
        </w:rPr>
      </w:pPr>
      <w:r w:rsidRPr="002B5D07">
        <w:rPr>
          <w:rFonts w:ascii="Arial" w:eastAsia="Times New Roman" w:hAnsi="Arial" w:cs="Arial"/>
          <w:color w:val="000000"/>
          <w:sz w:val="24"/>
          <w:szCs w:val="24"/>
          <w:lang w:eastAsia="fi-FI"/>
        </w:rPr>
        <w:t>- Emmi ja Mari -</w:t>
      </w:r>
    </w:p>
    <w:p w:rsidR="005D10C6" w:rsidRDefault="005D10C6">
      <w:pPr>
        <w:rPr>
          <w:rFonts w:ascii="Arial" w:hAnsi="Arial" w:cs="Arial"/>
          <w:sz w:val="24"/>
          <w:szCs w:val="24"/>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b/>
          <w:sz w:val="28"/>
          <w:szCs w:val="28"/>
        </w:rPr>
      </w:pPr>
    </w:p>
    <w:p w:rsidR="00A1449B" w:rsidRDefault="00A1449B" w:rsidP="00A1449B">
      <w:pPr>
        <w:rPr>
          <w:sz w:val="28"/>
          <w:szCs w:val="28"/>
        </w:rPr>
      </w:pPr>
      <w:r>
        <w:rPr>
          <w:b/>
          <w:sz w:val="28"/>
          <w:szCs w:val="28"/>
        </w:rPr>
        <w:lastRenderedPageBreak/>
        <w:t xml:space="preserve">Jokunen sananen </w:t>
      </w:r>
      <w:proofErr w:type="spellStart"/>
      <w:r>
        <w:rPr>
          <w:b/>
          <w:sz w:val="28"/>
          <w:szCs w:val="28"/>
        </w:rPr>
        <w:t>sak</w:t>
      </w:r>
      <w:proofErr w:type="spellEnd"/>
      <w:r>
        <w:rPr>
          <w:b/>
          <w:sz w:val="28"/>
          <w:szCs w:val="28"/>
        </w:rPr>
        <w:t>-ajasta:</w:t>
      </w:r>
    </w:p>
    <w:p w:rsidR="00A1449B" w:rsidRDefault="00A1449B" w:rsidP="00A1449B">
      <w:pPr>
        <w:rPr>
          <w:sz w:val="28"/>
          <w:szCs w:val="28"/>
        </w:rPr>
      </w:pPr>
      <w:r>
        <w:rPr>
          <w:sz w:val="28"/>
          <w:szCs w:val="28"/>
        </w:rPr>
        <w:t xml:space="preserve">Toukokuun alussa </w:t>
      </w:r>
      <w:proofErr w:type="spellStart"/>
      <w:r>
        <w:rPr>
          <w:sz w:val="28"/>
          <w:szCs w:val="28"/>
        </w:rPr>
        <w:t>sak</w:t>
      </w:r>
      <w:proofErr w:type="spellEnd"/>
      <w:r>
        <w:rPr>
          <w:sz w:val="28"/>
          <w:szCs w:val="28"/>
        </w:rPr>
        <w:t>-aika (</w:t>
      </w:r>
      <w:r>
        <w:rPr>
          <w:b/>
          <w:sz w:val="28"/>
          <w:szCs w:val="28"/>
        </w:rPr>
        <w:t>s</w:t>
      </w:r>
      <w:r>
        <w:rPr>
          <w:sz w:val="28"/>
          <w:szCs w:val="28"/>
        </w:rPr>
        <w:t xml:space="preserve">uunnittelu, </w:t>
      </w:r>
      <w:r>
        <w:rPr>
          <w:b/>
          <w:sz w:val="28"/>
          <w:szCs w:val="28"/>
        </w:rPr>
        <w:t>a</w:t>
      </w:r>
      <w:r>
        <w:rPr>
          <w:sz w:val="28"/>
          <w:szCs w:val="28"/>
        </w:rPr>
        <w:t xml:space="preserve">rviointi ja </w:t>
      </w:r>
      <w:r>
        <w:rPr>
          <w:b/>
          <w:sz w:val="28"/>
          <w:szCs w:val="28"/>
        </w:rPr>
        <w:t>k</w:t>
      </w:r>
      <w:r>
        <w:rPr>
          <w:sz w:val="28"/>
          <w:szCs w:val="28"/>
        </w:rPr>
        <w:t>ehittäminen) on ollut osa työaikaamme jo 2 vuotta seuraavin ehdoin.</w:t>
      </w:r>
    </w:p>
    <w:p w:rsidR="00A1449B" w:rsidRDefault="00A1449B" w:rsidP="00A1449B">
      <w:pPr>
        <w:rPr>
          <w:sz w:val="28"/>
          <w:szCs w:val="28"/>
        </w:rPr>
      </w:pPr>
      <w:proofErr w:type="spellStart"/>
      <w:r>
        <w:rPr>
          <w:sz w:val="28"/>
          <w:szCs w:val="28"/>
        </w:rPr>
        <w:t>Sak</w:t>
      </w:r>
      <w:proofErr w:type="spellEnd"/>
      <w:r>
        <w:rPr>
          <w:sz w:val="28"/>
          <w:szCs w:val="28"/>
        </w:rPr>
        <w:t>-aikahan on n.13% eli pääsääntöisesti n.5h opettajan viikkotyöajasta.</w:t>
      </w:r>
    </w:p>
    <w:p w:rsidR="00A1449B" w:rsidRDefault="00A1449B" w:rsidP="00A1449B">
      <w:pPr>
        <w:rPr>
          <w:sz w:val="28"/>
          <w:szCs w:val="28"/>
        </w:rPr>
      </w:pPr>
      <w:r>
        <w:rPr>
          <w:sz w:val="28"/>
          <w:szCs w:val="28"/>
        </w:rPr>
        <w:t xml:space="preserve">Varhaiskasvatuksen opettajan työhän voidaan </w:t>
      </w:r>
      <w:proofErr w:type="gramStart"/>
      <w:r>
        <w:rPr>
          <w:sz w:val="28"/>
          <w:szCs w:val="28"/>
        </w:rPr>
        <w:t xml:space="preserve">jakaa:   </w:t>
      </w:r>
      <w:proofErr w:type="gramEnd"/>
      <w:r>
        <w:rPr>
          <w:sz w:val="28"/>
          <w:szCs w:val="28"/>
        </w:rPr>
        <w:t xml:space="preserve">                                                                      1) Opetus ja kasvatus lapsiryhmässä                                                                                                     2) Yhteistyö vanhempien kanssa, moniammatillinen ja asiantuntijayhteistyö                               3) Muut opettajan tehtävät (mm. lasten varhaiskasvatus- ja esiopetussuunnitelmat ).</w:t>
      </w:r>
    </w:p>
    <w:p w:rsidR="00A1449B" w:rsidRDefault="00A1449B" w:rsidP="00A1449B">
      <w:pPr>
        <w:rPr>
          <w:sz w:val="28"/>
          <w:szCs w:val="28"/>
        </w:rPr>
      </w:pPr>
      <w:proofErr w:type="spellStart"/>
      <w:r>
        <w:rPr>
          <w:sz w:val="28"/>
          <w:szCs w:val="28"/>
        </w:rPr>
        <w:t>Sak</w:t>
      </w:r>
      <w:proofErr w:type="spellEnd"/>
      <w:r>
        <w:rPr>
          <w:sz w:val="28"/>
          <w:szCs w:val="28"/>
        </w:rPr>
        <w:t xml:space="preserve"> on siis lapsiryhmän ulkopuolella tehtävää työtä, joka kohdistuu kaikkiin opettajan em. tehtäviin suunnitteluna, arviointina ja kehittämisenä.                                Vanhempien kanssa käytävät vasu- tai esiopetussuunnitelmakeskustelut eivät siis ole opettajan </w:t>
      </w:r>
      <w:proofErr w:type="spellStart"/>
      <w:r>
        <w:rPr>
          <w:sz w:val="28"/>
          <w:szCs w:val="28"/>
        </w:rPr>
        <w:t>sak</w:t>
      </w:r>
      <w:proofErr w:type="spellEnd"/>
      <w:r>
        <w:rPr>
          <w:sz w:val="28"/>
          <w:szCs w:val="28"/>
        </w:rPr>
        <w:t xml:space="preserve">-aikaa, eivätkä myöskään esim. moniammatilliset tiimi- tai henkilökunnan palaverit tai asiantuntijayhteistyö. Niille on löydettävä oma aikansa opettajan muusta kuin </w:t>
      </w:r>
      <w:proofErr w:type="spellStart"/>
      <w:r>
        <w:rPr>
          <w:sz w:val="28"/>
          <w:szCs w:val="28"/>
        </w:rPr>
        <w:t>sak</w:t>
      </w:r>
      <w:proofErr w:type="spellEnd"/>
      <w:r>
        <w:rPr>
          <w:sz w:val="28"/>
          <w:szCs w:val="28"/>
        </w:rPr>
        <w:t xml:space="preserve">-työajasta. </w:t>
      </w:r>
      <w:proofErr w:type="spellStart"/>
      <w:r>
        <w:rPr>
          <w:sz w:val="28"/>
          <w:szCs w:val="28"/>
        </w:rPr>
        <w:t>Pedatiimit</w:t>
      </w:r>
      <w:proofErr w:type="spellEnd"/>
      <w:r>
        <w:rPr>
          <w:sz w:val="28"/>
          <w:szCs w:val="28"/>
        </w:rPr>
        <w:t xml:space="preserve"> voitaneen kyllä laskea </w:t>
      </w:r>
      <w:proofErr w:type="spellStart"/>
      <w:r>
        <w:rPr>
          <w:sz w:val="28"/>
          <w:szCs w:val="28"/>
        </w:rPr>
        <w:t>sak</w:t>
      </w:r>
      <w:proofErr w:type="spellEnd"/>
      <w:r>
        <w:rPr>
          <w:sz w:val="28"/>
          <w:szCs w:val="28"/>
        </w:rPr>
        <w:t>-aikaan.</w:t>
      </w:r>
    </w:p>
    <w:p w:rsidR="00A1449B" w:rsidRDefault="00A1449B" w:rsidP="00A1449B">
      <w:pPr>
        <w:rPr>
          <w:sz w:val="28"/>
          <w:szCs w:val="28"/>
        </w:rPr>
      </w:pPr>
      <w:proofErr w:type="spellStart"/>
      <w:r>
        <w:rPr>
          <w:sz w:val="28"/>
          <w:szCs w:val="28"/>
        </w:rPr>
        <w:t>Sak</w:t>
      </w:r>
      <w:proofErr w:type="spellEnd"/>
      <w:r>
        <w:rPr>
          <w:sz w:val="28"/>
          <w:szCs w:val="28"/>
        </w:rPr>
        <w:t xml:space="preserve">-aika tulee näkyä opettajan työvuorosuunnitelmassa ja toki sen toteutuminen myös toteumassa. Onkin syytä seurata </w:t>
      </w:r>
      <w:proofErr w:type="spellStart"/>
      <w:r>
        <w:rPr>
          <w:sz w:val="28"/>
          <w:szCs w:val="28"/>
        </w:rPr>
        <w:t>sak</w:t>
      </w:r>
      <w:proofErr w:type="spellEnd"/>
      <w:r>
        <w:rPr>
          <w:sz w:val="28"/>
          <w:szCs w:val="28"/>
        </w:rPr>
        <w:t xml:space="preserve">-ajan toteutumista ja miettiä esimiehen </w:t>
      </w:r>
      <w:proofErr w:type="gramStart"/>
      <w:r>
        <w:rPr>
          <w:sz w:val="28"/>
          <w:szCs w:val="28"/>
        </w:rPr>
        <w:t>kanssa</w:t>
      </w:r>
      <w:proofErr w:type="gramEnd"/>
      <w:r>
        <w:rPr>
          <w:sz w:val="28"/>
          <w:szCs w:val="28"/>
        </w:rPr>
        <w:t xml:space="preserve"> miten homman saisi hoitumaan, jos toteutuminen toistuvasti ontuu.</w:t>
      </w:r>
    </w:p>
    <w:p w:rsidR="00A1449B" w:rsidRDefault="00A1449B" w:rsidP="00A1449B">
      <w:pPr>
        <w:rPr>
          <w:sz w:val="28"/>
          <w:szCs w:val="28"/>
        </w:rPr>
      </w:pPr>
      <w:r>
        <w:rPr>
          <w:sz w:val="28"/>
          <w:szCs w:val="28"/>
        </w:rPr>
        <w:t xml:space="preserve">Työpaikalla pitäisi olla rauhallista ja muuten hyvin varusteltua tilaa ja välineitä </w:t>
      </w:r>
      <w:proofErr w:type="gramStart"/>
      <w:r>
        <w:rPr>
          <w:sz w:val="28"/>
          <w:szCs w:val="28"/>
        </w:rPr>
        <w:t>tarvittaessa</w:t>
      </w:r>
      <w:proofErr w:type="gramEnd"/>
      <w:r>
        <w:rPr>
          <w:sz w:val="28"/>
          <w:szCs w:val="28"/>
        </w:rPr>
        <w:t xml:space="preserve"> vaikka useammankin opettajan samanaikaiseen </w:t>
      </w:r>
      <w:proofErr w:type="spellStart"/>
      <w:r>
        <w:rPr>
          <w:sz w:val="28"/>
          <w:szCs w:val="28"/>
        </w:rPr>
        <w:t>sak</w:t>
      </w:r>
      <w:proofErr w:type="spellEnd"/>
      <w:r>
        <w:rPr>
          <w:sz w:val="28"/>
          <w:szCs w:val="28"/>
        </w:rPr>
        <w:t xml:space="preserve">-aikaan.                                    Osa </w:t>
      </w:r>
      <w:proofErr w:type="spellStart"/>
      <w:r>
        <w:rPr>
          <w:sz w:val="28"/>
          <w:szCs w:val="28"/>
        </w:rPr>
        <w:t>sak</w:t>
      </w:r>
      <w:proofErr w:type="spellEnd"/>
      <w:r>
        <w:rPr>
          <w:sz w:val="28"/>
          <w:szCs w:val="28"/>
        </w:rPr>
        <w:t>-ajasta voidaan esimiehen päätöksellä sopia pidettäväksi myös työpaikan ulkopuolella (esim. kotona tai kirjastossa). Muistettava kuitenkin on, että työpaikan ulkopuolelle ei kuitenkaan voi viedä lasten vasuja tai esiopetussuunnitelmia.</w:t>
      </w:r>
    </w:p>
    <w:p w:rsidR="00A1449B" w:rsidRDefault="00A1449B" w:rsidP="00A1449B">
      <w:pPr>
        <w:rPr>
          <w:sz w:val="28"/>
          <w:szCs w:val="28"/>
        </w:rPr>
      </w:pPr>
      <w:r>
        <w:rPr>
          <w:sz w:val="28"/>
          <w:szCs w:val="28"/>
        </w:rPr>
        <w:t xml:space="preserve">Toivottavasti uudesta varhaiskasvatuslaista ja siinä korostuvasta varhaiskasvatuksen opettajan pedagogisesta vastuusta syntynyt </w:t>
      </w:r>
      <w:proofErr w:type="spellStart"/>
      <w:r>
        <w:rPr>
          <w:sz w:val="28"/>
          <w:szCs w:val="28"/>
        </w:rPr>
        <w:t>sak</w:t>
      </w:r>
      <w:proofErr w:type="spellEnd"/>
      <w:r>
        <w:rPr>
          <w:sz w:val="28"/>
          <w:szCs w:val="28"/>
        </w:rPr>
        <w:t xml:space="preserve">-aika malli toimii teillä hyvin.                     Jos ongelmia ilmenee ja ne eivät päiväkodissa ratkea, niin voi olla yhteydessä luottamusmies Ritva Jääskeläiseen </w:t>
      </w:r>
      <w:proofErr w:type="spellStart"/>
      <w:r>
        <w:rPr>
          <w:sz w:val="28"/>
          <w:szCs w:val="28"/>
        </w:rPr>
        <w:t>Päiviönsaaren</w:t>
      </w:r>
      <w:proofErr w:type="spellEnd"/>
      <w:r>
        <w:rPr>
          <w:sz w:val="28"/>
          <w:szCs w:val="28"/>
        </w:rPr>
        <w:t xml:space="preserve"> päiväkodissa esim. sähköpostilla (etunimi.sukunimi@varkaus.fi)                </w:t>
      </w:r>
    </w:p>
    <w:p w:rsidR="00A1449B" w:rsidRPr="006E3B74" w:rsidRDefault="00A1449B" w:rsidP="00A1449B">
      <w:pPr>
        <w:rPr>
          <w:sz w:val="28"/>
          <w:szCs w:val="28"/>
        </w:rPr>
      </w:pPr>
    </w:p>
    <w:p w:rsidR="00A1449B" w:rsidRDefault="00A1449B">
      <w:pPr>
        <w:rPr>
          <w:rFonts w:ascii="Arial" w:hAnsi="Arial" w:cs="Arial"/>
          <w:sz w:val="24"/>
          <w:szCs w:val="24"/>
        </w:rPr>
      </w:pPr>
    </w:p>
    <w:p w:rsidR="00C01CA7" w:rsidRDefault="00D46209">
      <w:pPr>
        <w:rPr>
          <w:rFonts w:ascii="Arial" w:hAnsi="Arial" w:cs="Arial"/>
          <w:sz w:val="24"/>
          <w:szCs w:val="24"/>
        </w:rPr>
      </w:pPr>
      <w:r>
        <w:rPr>
          <w:noProof/>
          <w:lang w:eastAsia="fi-FI"/>
        </w:rPr>
        <w:lastRenderedPageBreak/>
        <w:drawing>
          <wp:inline distT="0" distB="0" distL="0" distR="0" wp14:anchorId="22E88597" wp14:editId="038D1B07">
            <wp:extent cx="6120130" cy="4724400"/>
            <wp:effectExtent l="0" t="95250" r="13970" b="1905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C01C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AD"/>
    <w:rsid w:val="0006279D"/>
    <w:rsid w:val="000A0677"/>
    <w:rsid w:val="0016074A"/>
    <w:rsid w:val="001B4B04"/>
    <w:rsid w:val="002B5D07"/>
    <w:rsid w:val="0037345E"/>
    <w:rsid w:val="004078A7"/>
    <w:rsid w:val="005D10C6"/>
    <w:rsid w:val="00841DD2"/>
    <w:rsid w:val="00870ACF"/>
    <w:rsid w:val="008919F4"/>
    <w:rsid w:val="00A1449B"/>
    <w:rsid w:val="00AE4835"/>
    <w:rsid w:val="00C01CA7"/>
    <w:rsid w:val="00D46209"/>
    <w:rsid w:val="00D503AD"/>
    <w:rsid w:val="00F321E8"/>
    <w:rsid w:val="00F442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252B"/>
  <w15:chartTrackingRefBased/>
  <w15:docId w15:val="{EB55CFBF-CE6B-479F-ABB1-C657BBE2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503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D10C6"/>
    <w:rPr>
      <w:color w:val="0563C1" w:themeColor="hyperlink"/>
      <w:u w:val="single"/>
    </w:rPr>
  </w:style>
  <w:style w:type="paragraph" w:styleId="NormaaliWWW">
    <w:name w:val="Normal (Web)"/>
    <w:basedOn w:val="Normaali"/>
    <w:uiPriority w:val="99"/>
    <w:semiHidden/>
    <w:unhideWhenUsed/>
    <w:rsid w:val="008919F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C01C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68656">
      <w:bodyDiv w:val="1"/>
      <w:marLeft w:val="0"/>
      <w:marRight w:val="0"/>
      <w:marTop w:val="0"/>
      <w:marBottom w:val="0"/>
      <w:divBdr>
        <w:top w:val="none" w:sz="0" w:space="0" w:color="auto"/>
        <w:left w:val="none" w:sz="0" w:space="0" w:color="auto"/>
        <w:bottom w:val="none" w:sz="0" w:space="0" w:color="auto"/>
        <w:right w:val="none" w:sz="0" w:space="0" w:color="auto"/>
      </w:divBdr>
    </w:div>
    <w:div w:id="1693410654">
      <w:bodyDiv w:val="1"/>
      <w:marLeft w:val="0"/>
      <w:marRight w:val="0"/>
      <w:marTop w:val="0"/>
      <w:marBottom w:val="0"/>
      <w:divBdr>
        <w:top w:val="none" w:sz="0" w:space="0" w:color="auto"/>
        <w:left w:val="none" w:sz="0" w:space="0" w:color="auto"/>
        <w:bottom w:val="none" w:sz="0" w:space="0" w:color="auto"/>
        <w:right w:val="none" w:sz="0" w:space="0" w:color="auto"/>
      </w:divBdr>
    </w:div>
    <w:div w:id="1949266545">
      <w:bodyDiv w:val="1"/>
      <w:marLeft w:val="0"/>
      <w:marRight w:val="0"/>
      <w:marTop w:val="0"/>
      <w:marBottom w:val="0"/>
      <w:divBdr>
        <w:top w:val="none" w:sz="0" w:space="0" w:color="auto"/>
        <w:left w:val="none" w:sz="0" w:space="0" w:color="auto"/>
        <w:bottom w:val="none" w:sz="0" w:space="0" w:color="auto"/>
        <w:right w:val="none" w:sz="0" w:space="0" w:color="auto"/>
      </w:divBdr>
      <w:divsChild>
        <w:div w:id="291137016">
          <w:marLeft w:val="0"/>
          <w:marRight w:val="0"/>
          <w:marTop w:val="0"/>
          <w:marBottom w:val="0"/>
          <w:divBdr>
            <w:top w:val="none" w:sz="0" w:space="0" w:color="auto"/>
            <w:left w:val="none" w:sz="0" w:space="0" w:color="auto"/>
            <w:bottom w:val="none" w:sz="0" w:space="0" w:color="auto"/>
            <w:right w:val="none" w:sz="0" w:space="0" w:color="auto"/>
          </w:divBdr>
        </w:div>
        <w:div w:id="218899689">
          <w:marLeft w:val="0"/>
          <w:marRight w:val="0"/>
          <w:marTop w:val="0"/>
          <w:marBottom w:val="0"/>
          <w:divBdr>
            <w:top w:val="none" w:sz="0" w:space="0" w:color="auto"/>
            <w:left w:val="none" w:sz="0" w:space="0" w:color="auto"/>
            <w:bottom w:val="none" w:sz="0" w:space="0" w:color="auto"/>
            <w:right w:val="none" w:sz="0" w:space="0" w:color="auto"/>
          </w:divBdr>
        </w:div>
        <w:div w:id="52752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j.fi/jasenyys/" TargetMode="External"/><Relationship Id="rId13"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hyperlink" Target="https://www.oaj.fi/jasenyys/" TargetMode="External"/><Relationship Id="rId12" Type="http://schemas.openxmlformats.org/officeDocument/2006/relationships/diagramQuickStyle" Target="diagrams/quickStyle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diagramLayout" Target="diagrams/layout1.xml"/><Relationship Id="rId5" Type="http://schemas.openxmlformats.org/officeDocument/2006/relationships/hyperlink" Target="https://www.oaj.fi/jasenyys/oaj-neuvottelee/" TargetMode="Externa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image" Target="media/image1.gif"/><Relationship Id="rId9" Type="http://schemas.openxmlformats.org/officeDocument/2006/relationships/hyperlink" Target="http://www.memberplus.fi/"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0C063-5D70-4D93-8F65-F6BD41F563BC}" type="doc">
      <dgm:prSet loTypeId="urn:microsoft.com/office/officeart/2005/8/layout/cycle3" loCatId="cycle" qsTypeId="urn:microsoft.com/office/officeart/2005/8/quickstyle/simple5" qsCatId="simple" csTypeId="urn:microsoft.com/office/officeart/2005/8/colors/accent1_1" csCatId="accent1" phldr="1"/>
      <dgm:spPr/>
      <dgm:t>
        <a:bodyPr/>
        <a:lstStyle/>
        <a:p>
          <a:endParaRPr lang="fi-FI"/>
        </a:p>
      </dgm:t>
    </dgm:pt>
    <dgm:pt modelId="{6E8E4FF7-3ACC-4F85-906E-F7206AF3EBE8}">
      <dgm:prSet phldrT="[Teksti]" custT="1"/>
      <dgm:spPr>
        <a:ln>
          <a:solidFill>
            <a:schemeClr val="tx1"/>
          </a:solidFill>
        </a:ln>
      </dgm:spPr>
      <dgm:t>
        <a:bodyPr/>
        <a:lstStyle/>
        <a:p>
          <a:r>
            <a:rPr lang="fi-FI" sz="1200" b="1" dirty="0"/>
            <a:t>joulukuu</a:t>
          </a:r>
        </a:p>
        <a:p>
          <a:r>
            <a:rPr lang="fi-FI" sz="1200" b="0" dirty="0"/>
            <a:t>- hallituksen kokous ja jouluruoka</a:t>
          </a:r>
        </a:p>
      </dgm:t>
    </dgm:pt>
    <dgm:pt modelId="{3C03705C-5314-4D89-B572-856429CC4745}" type="parTrans" cxnId="{48DDBF79-5296-44BA-9A4E-A411B01EB629}">
      <dgm:prSet/>
      <dgm:spPr/>
      <dgm:t>
        <a:bodyPr/>
        <a:lstStyle/>
        <a:p>
          <a:endParaRPr lang="fi-FI">
            <a:solidFill>
              <a:schemeClr val="bg1"/>
            </a:solidFill>
          </a:endParaRPr>
        </a:p>
      </dgm:t>
    </dgm:pt>
    <dgm:pt modelId="{9AF76A5D-A99D-459E-99A2-D3EF1661FEC9}" type="sibTrans" cxnId="{48DDBF79-5296-44BA-9A4E-A411B01EB629}">
      <dgm:prSet/>
      <dgm:spPr/>
      <dgm:t>
        <a:bodyPr/>
        <a:lstStyle/>
        <a:p>
          <a:endParaRPr lang="fi-FI">
            <a:solidFill>
              <a:schemeClr val="bg1"/>
            </a:solidFill>
          </a:endParaRPr>
        </a:p>
      </dgm:t>
    </dgm:pt>
    <dgm:pt modelId="{97DD9B82-8EC6-4082-A897-49149DF45856}">
      <dgm:prSet phldrT="[Teksti]" custT="1"/>
      <dgm:spPr>
        <a:ln>
          <a:solidFill>
            <a:schemeClr val="tx1"/>
          </a:solidFill>
        </a:ln>
      </dgm:spPr>
      <dgm:t>
        <a:bodyPr/>
        <a:lstStyle/>
        <a:p>
          <a:r>
            <a:rPr lang="fi-FI" sz="1200" b="1" dirty="0"/>
            <a:t>Syyskuu</a:t>
          </a:r>
          <a:r>
            <a:rPr lang="fi-FI" sz="1200" dirty="0"/>
            <a:t> </a:t>
          </a:r>
          <a:endParaRPr lang="fi-FI" sz="1200" b="0" dirty="0"/>
        </a:p>
        <a:p>
          <a:r>
            <a:rPr lang="fi-FI" sz="1200" dirty="0"/>
            <a:t>- hallituksen kokous</a:t>
          </a:r>
        </a:p>
        <a:p>
          <a:r>
            <a:rPr lang="en-US" sz="1200" dirty="0"/>
            <a:t>-</a:t>
          </a:r>
          <a:r>
            <a:rPr lang="en-US" sz="1200" dirty="0" err="1"/>
            <a:t>päättäjä-tapaaminen</a:t>
          </a:r>
          <a:endParaRPr lang="fi-FI" sz="1200" dirty="0"/>
        </a:p>
        <a:p>
          <a:r>
            <a:rPr lang="en-US" sz="1200" dirty="0"/>
            <a:t> </a:t>
          </a:r>
          <a:r>
            <a:rPr lang="fi-FI" sz="1200" dirty="0"/>
            <a:t>Seutukuntakoulutus</a:t>
          </a:r>
          <a:endParaRPr lang="fi-FI" sz="800" dirty="0"/>
        </a:p>
      </dgm:t>
    </dgm:pt>
    <dgm:pt modelId="{61221F07-016F-4681-BEC0-49A37E572E5D}" type="sibTrans" cxnId="{DA8B22C8-9C1B-4903-976E-58D9381A0F27}">
      <dgm:prSet/>
      <dgm:spPr/>
      <dgm:t>
        <a:bodyPr/>
        <a:lstStyle/>
        <a:p>
          <a:endParaRPr lang="fi-FI">
            <a:solidFill>
              <a:schemeClr val="bg1"/>
            </a:solidFill>
          </a:endParaRPr>
        </a:p>
      </dgm:t>
    </dgm:pt>
    <dgm:pt modelId="{C14514F8-8D28-4F04-BA35-7B95E43A66CF}" type="parTrans" cxnId="{DA8B22C8-9C1B-4903-976E-58D9381A0F27}">
      <dgm:prSet/>
      <dgm:spPr/>
      <dgm:t>
        <a:bodyPr/>
        <a:lstStyle/>
        <a:p>
          <a:endParaRPr lang="fi-FI">
            <a:solidFill>
              <a:schemeClr val="bg1"/>
            </a:solidFill>
          </a:endParaRPr>
        </a:p>
      </dgm:t>
    </dgm:pt>
    <dgm:pt modelId="{1E868BF9-2713-45C7-9E73-608DA6B93F8F}">
      <dgm:prSet custT="1"/>
      <dgm:spPr>
        <a:ln>
          <a:solidFill>
            <a:schemeClr val="tx1"/>
          </a:solidFill>
        </a:ln>
      </dgm:spPr>
      <dgm:t>
        <a:bodyPr/>
        <a:lstStyle/>
        <a:p>
          <a:r>
            <a:rPr lang="fi-FI" sz="1200" b="1" dirty="0"/>
            <a:t>elokuu </a:t>
          </a:r>
        </a:p>
        <a:p>
          <a:r>
            <a:rPr lang="fi-FI" sz="1200" dirty="0"/>
            <a:t>- hallituksen kokous</a:t>
          </a:r>
        </a:p>
      </dgm:t>
    </dgm:pt>
    <dgm:pt modelId="{BAECC9A0-27C6-42B6-9EEE-87C1638EFAEE}" type="sibTrans" cxnId="{8BACBB79-926F-4DB8-BA5C-ECDBA0D584F6}">
      <dgm:prSet/>
      <dgm:spPr/>
      <dgm:t>
        <a:bodyPr/>
        <a:lstStyle/>
        <a:p>
          <a:endParaRPr lang="fi-FI">
            <a:solidFill>
              <a:schemeClr val="bg1"/>
            </a:solidFill>
          </a:endParaRPr>
        </a:p>
      </dgm:t>
    </dgm:pt>
    <dgm:pt modelId="{76BDE9DF-F837-426E-8F48-94AC2F2B50DB}" type="parTrans" cxnId="{8BACBB79-926F-4DB8-BA5C-ECDBA0D584F6}">
      <dgm:prSet/>
      <dgm:spPr/>
      <dgm:t>
        <a:bodyPr/>
        <a:lstStyle/>
        <a:p>
          <a:endParaRPr lang="fi-FI">
            <a:solidFill>
              <a:schemeClr val="bg1"/>
            </a:solidFill>
          </a:endParaRPr>
        </a:p>
      </dgm:t>
    </dgm:pt>
    <dgm:pt modelId="{FBAC2307-203D-4D77-8505-80269CE51718}">
      <dgm:prSet custT="1"/>
      <dgm:spPr>
        <a:ln>
          <a:solidFill>
            <a:schemeClr val="tx1"/>
          </a:solidFill>
        </a:ln>
      </dgm:spPr>
      <dgm:t>
        <a:bodyPr/>
        <a:lstStyle/>
        <a:p>
          <a:r>
            <a:rPr lang="fi-FI" sz="1200" b="1" dirty="0"/>
            <a:t>heinäkuu     kesäkuu             </a:t>
          </a:r>
        </a:p>
      </dgm:t>
    </dgm:pt>
    <dgm:pt modelId="{299F4669-B9B7-4F0B-9593-BED5B64340EF}" type="sibTrans" cxnId="{BA9DDB83-FD1F-4C3B-B51A-343431CD6414}">
      <dgm:prSet/>
      <dgm:spPr/>
      <dgm:t>
        <a:bodyPr/>
        <a:lstStyle/>
        <a:p>
          <a:endParaRPr lang="fi-FI">
            <a:solidFill>
              <a:schemeClr val="bg1"/>
            </a:solidFill>
          </a:endParaRPr>
        </a:p>
      </dgm:t>
    </dgm:pt>
    <dgm:pt modelId="{8600AA44-C3BB-47A1-8243-990BE8CF5B0A}" type="parTrans" cxnId="{BA9DDB83-FD1F-4C3B-B51A-343431CD6414}">
      <dgm:prSet/>
      <dgm:spPr/>
      <dgm:t>
        <a:bodyPr/>
        <a:lstStyle/>
        <a:p>
          <a:endParaRPr lang="fi-FI">
            <a:solidFill>
              <a:schemeClr val="bg1"/>
            </a:solidFill>
          </a:endParaRPr>
        </a:p>
      </dgm:t>
    </dgm:pt>
    <dgm:pt modelId="{76672CCF-7F4C-4A8B-9266-C4D54164A79D}">
      <dgm:prSet custT="1"/>
      <dgm:spPr>
        <a:ln>
          <a:solidFill>
            <a:schemeClr val="tx1"/>
          </a:solidFill>
        </a:ln>
      </dgm:spPr>
      <dgm:t>
        <a:bodyPr/>
        <a:lstStyle/>
        <a:p>
          <a:r>
            <a:rPr lang="fi-FI" sz="1200" b="1" dirty="0"/>
            <a:t>Maaliskuu</a:t>
          </a:r>
        </a:p>
        <a:p>
          <a:r>
            <a:rPr lang="fi-FI" sz="1200" dirty="0"/>
            <a:t>- hallituksen kokous</a:t>
          </a:r>
        </a:p>
        <a:p>
          <a:r>
            <a:rPr lang="fi-FI" sz="1200" dirty="0"/>
            <a:t>- Kevätkokous</a:t>
          </a:r>
        </a:p>
      </dgm:t>
    </dgm:pt>
    <dgm:pt modelId="{D170E9D7-28D6-4AC7-BBD1-04CD22B9B20D}" type="sibTrans" cxnId="{8D8608CE-AD2D-40C4-BA6C-DE3096EAF132}">
      <dgm:prSet/>
      <dgm:spPr/>
      <dgm:t>
        <a:bodyPr/>
        <a:lstStyle/>
        <a:p>
          <a:endParaRPr lang="fi-FI">
            <a:solidFill>
              <a:schemeClr val="bg1"/>
            </a:solidFill>
          </a:endParaRPr>
        </a:p>
      </dgm:t>
    </dgm:pt>
    <dgm:pt modelId="{E263E149-29F2-43CE-BD71-EB0C3F25F195}" type="parTrans" cxnId="{8D8608CE-AD2D-40C4-BA6C-DE3096EAF132}">
      <dgm:prSet/>
      <dgm:spPr/>
      <dgm:t>
        <a:bodyPr/>
        <a:lstStyle/>
        <a:p>
          <a:endParaRPr lang="fi-FI">
            <a:solidFill>
              <a:schemeClr val="bg1"/>
            </a:solidFill>
          </a:endParaRPr>
        </a:p>
      </dgm:t>
    </dgm:pt>
    <dgm:pt modelId="{1F92CA33-D719-402F-A15C-03028D1B1633}">
      <dgm:prSet custT="1"/>
      <dgm:spPr>
        <a:ln>
          <a:solidFill>
            <a:schemeClr val="tx1"/>
          </a:solidFill>
        </a:ln>
      </dgm:spPr>
      <dgm:t>
        <a:bodyPr/>
        <a:lstStyle/>
        <a:p>
          <a:r>
            <a:rPr lang="fi-FI" sz="1200" b="1" dirty="0"/>
            <a:t>helmikuu</a:t>
          </a:r>
        </a:p>
        <a:p>
          <a:r>
            <a:rPr lang="fi-FI" sz="1200" dirty="0"/>
            <a:t>- hallituksen kokous</a:t>
          </a:r>
        </a:p>
        <a:p>
          <a:r>
            <a:rPr lang="fi-FI" sz="1200" dirty="0"/>
            <a:t>-Tiedotuslehti ilmestyy</a:t>
          </a:r>
          <a:br>
            <a:rPr lang="fi-FI" sz="1200" dirty="0"/>
          </a:br>
          <a:r>
            <a:rPr lang="fi-FI" sz="1200" dirty="0"/>
            <a:t>-yhdysopettajailta</a:t>
          </a:r>
        </a:p>
      </dgm:t>
    </dgm:pt>
    <dgm:pt modelId="{D8B25F57-CDC9-4878-9A7B-49C3C203668F}" type="sibTrans" cxnId="{DE03B4D2-BDB1-4133-80CD-6C316E06F145}">
      <dgm:prSet/>
      <dgm:spPr/>
      <dgm:t>
        <a:bodyPr/>
        <a:lstStyle/>
        <a:p>
          <a:endParaRPr lang="fi-FI">
            <a:solidFill>
              <a:schemeClr val="bg1"/>
            </a:solidFill>
          </a:endParaRPr>
        </a:p>
      </dgm:t>
    </dgm:pt>
    <dgm:pt modelId="{729E9161-2154-4B38-8C39-5E1B4720D9A5}" type="parTrans" cxnId="{DE03B4D2-BDB1-4133-80CD-6C316E06F145}">
      <dgm:prSet/>
      <dgm:spPr/>
      <dgm:t>
        <a:bodyPr/>
        <a:lstStyle/>
        <a:p>
          <a:endParaRPr lang="fi-FI">
            <a:solidFill>
              <a:schemeClr val="bg1"/>
            </a:solidFill>
          </a:endParaRPr>
        </a:p>
      </dgm:t>
    </dgm:pt>
    <dgm:pt modelId="{D36317E2-423C-4382-A38D-1FD782B0EB9D}">
      <dgm:prSet custT="1"/>
      <dgm:spPr>
        <a:ln>
          <a:solidFill>
            <a:schemeClr val="tx1"/>
          </a:solidFill>
        </a:ln>
      </dgm:spPr>
      <dgm:t>
        <a:bodyPr/>
        <a:lstStyle/>
        <a:p>
          <a:r>
            <a:rPr lang="fi-FI" sz="1200" b="1" u="none" dirty="0"/>
            <a:t>marraskuu</a:t>
          </a:r>
        </a:p>
        <a:p>
          <a:r>
            <a:rPr lang="fi-FI" sz="1200" b="0" u="none" dirty="0"/>
            <a:t>- hallituksen kokous</a:t>
          </a:r>
        </a:p>
        <a:p>
          <a:r>
            <a:rPr lang="fi-FI" sz="1200" b="0" u="none" dirty="0"/>
            <a:t>- elokuvailta</a:t>
          </a:r>
        </a:p>
      </dgm:t>
    </dgm:pt>
    <dgm:pt modelId="{3DEE9BB4-9DF3-4B2E-968A-7977E4736A32}" type="sibTrans" cxnId="{7F1E1D24-C1AA-4360-91A3-36330973A528}">
      <dgm:prSet/>
      <dgm:spPr/>
      <dgm:t>
        <a:bodyPr/>
        <a:lstStyle/>
        <a:p>
          <a:endParaRPr lang="fi-FI">
            <a:solidFill>
              <a:schemeClr val="bg1"/>
            </a:solidFill>
          </a:endParaRPr>
        </a:p>
      </dgm:t>
    </dgm:pt>
    <dgm:pt modelId="{8299661E-7476-4BBF-974C-9F3EC8BF449C}" type="parTrans" cxnId="{7F1E1D24-C1AA-4360-91A3-36330973A528}">
      <dgm:prSet/>
      <dgm:spPr/>
      <dgm:t>
        <a:bodyPr/>
        <a:lstStyle/>
        <a:p>
          <a:endParaRPr lang="fi-FI">
            <a:solidFill>
              <a:schemeClr val="bg1"/>
            </a:solidFill>
          </a:endParaRPr>
        </a:p>
      </dgm:t>
    </dgm:pt>
    <dgm:pt modelId="{4600AE17-5D3A-42E5-8826-D1045609AC95}">
      <dgm:prSet custT="1"/>
      <dgm:spPr>
        <a:ln>
          <a:solidFill>
            <a:schemeClr val="tx1"/>
          </a:solidFill>
        </a:ln>
      </dgm:spPr>
      <dgm:t>
        <a:bodyPr/>
        <a:lstStyle/>
        <a:p>
          <a:r>
            <a:rPr lang="fi-FI" sz="1200" b="1" dirty="0"/>
            <a:t>lokakuu</a:t>
          </a:r>
        </a:p>
        <a:p>
          <a:r>
            <a:rPr lang="fi-FI" sz="1200" dirty="0"/>
            <a:t>- hallituksen kokous </a:t>
          </a:r>
        </a:p>
        <a:p>
          <a:r>
            <a:rPr lang="fi-FI" sz="1200" dirty="0"/>
            <a:t>- Syyskokous</a:t>
          </a:r>
        </a:p>
        <a:p>
          <a:r>
            <a:rPr lang="fi-FI" sz="1200" dirty="0"/>
            <a:t>-kirje uusille opettajille </a:t>
          </a:r>
        </a:p>
        <a:p>
          <a:r>
            <a:rPr lang="fi-FI" sz="1200" dirty="0"/>
            <a:t>-MOP</a:t>
          </a:r>
        </a:p>
      </dgm:t>
    </dgm:pt>
    <dgm:pt modelId="{625C11AF-4408-4888-A2CF-1664411B0AA4}" type="sibTrans" cxnId="{20D036A6-7B0A-43B7-B894-7A9B69D2426B}">
      <dgm:prSet/>
      <dgm:spPr/>
      <dgm:t>
        <a:bodyPr/>
        <a:lstStyle/>
        <a:p>
          <a:endParaRPr lang="fi-FI">
            <a:solidFill>
              <a:schemeClr val="bg1"/>
            </a:solidFill>
          </a:endParaRPr>
        </a:p>
      </dgm:t>
    </dgm:pt>
    <dgm:pt modelId="{AC49533B-942C-472C-9099-A70AAEC37E0C}" type="parTrans" cxnId="{20D036A6-7B0A-43B7-B894-7A9B69D2426B}">
      <dgm:prSet/>
      <dgm:spPr/>
      <dgm:t>
        <a:bodyPr/>
        <a:lstStyle/>
        <a:p>
          <a:endParaRPr lang="fi-FI">
            <a:solidFill>
              <a:schemeClr val="bg1"/>
            </a:solidFill>
          </a:endParaRPr>
        </a:p>
      </dgm:t>
    </dgm:pt>
    <dgm:pt modelId="{CE166C9A-FF77-45ED-B090-162CAAB024CA}">
      <dgm:prSet custT="1"/>
      <dgm:spPr>
        <a:ln>
          <a:solidFill>
            <a:schemeClr val="tx1"/>
          </a:solidFill>
        </a:ln>
      </dgm:spPr>
      <dgm:t>
        <a:bodyPr/>
        <a:lstStyle/>
        <a:p>
          <a:r>
            <a:rPr lang="fi-FI" sz="1200" b="1" dirty="0"/>
            <a:t>toukokuu</a:t>
          </a:r>
        </a:p>
        <a:p>
          <a:r>
            <a:rPr lang="fi-FI" sz="1200" dirty="0"/>
            <a:t>- hallituksen kokous</a:t>
          </a:r>
        </a:p>
        <a:p>
          <a:r>
            <a:rPr lang="fi-FI" sz="1200" dirty="0"/>
            <a:t>- karttakepin </a:t>
          </a:r>
          <a:r>
            <a:rPr lang="fi-FI" sz="1200" dirty="0" err="1"/>
            <a:t>katkojaiset</a:t>
          </a:r>
          <a:r>
            <a:rPr lang="fi-FI" sz="1300" dirty="0"/>
            <a:t> </a:t>
          </a:r>
        </a:p>
      </dgm:t>
    </dgm:pt>
    <dgm:pt modelId="{95FFF3FF-5968-4BBA-99D5-9A476E854C57}" type="sibTrans" cxnId="{D4358346-20AA-478F-B81F-9B0E2002798E}">
      <dgm:prSet/>
      <dgm:spPr/>
      <dgm:t>
        <a:bodyPr/>
        <a:lstStyle/>
        <a:p>
          <a:endParaRPr lang="fi-FI">
            <a:solidFill>
              <a:schemeClr val="bg1"/>
            </a:solidFill>
          </a:endParaRPr>
        </a:p>
      </dgm:t>
    </dgm:pt>
    <dgm:pt modelId="{3152F3BE-EA63-40C5-9CA9-ACA0C6771BA3}" type="parTrans" cxnId="{D4358346-20AA-478F-B81F-9B0E2002798E}">
      <dgm:prSet/>
      <dgm:spPr/>
      <dgm:t>
        <a:bodyPr/>
        <a:lstStyle/>
        <a:p>
          <a:endParaRPr lang="fi-FI">
            <a:solidFill>
              <a:schemeClr val="bg1"/>
            </a:solidFill>
          </a:endParaRPr>
        </a:p>
      </dgm:t>
    </dgm:pt>
    <dgm:pt modelId="{44EDF2E0-C04C-47D0-8F36-3919D896E0A6}">
      <dgm:prSet custT="1"/>
      <dgm:spPr>
        <a:ln>
          <a:solidFill>
            <a:schemeClr val="tx1"/>
          </a:solidFill>
        </a:ln>
      </dgm:spPr>
      <dgm:t>
        <a:bodyPr/>
        <a:lstStyle/>
        <a:p>
          <a:r>
            <a:rPr lang="fi-FI" sz="1200" b="1" cap="none" spc="0" dirty="0">
              <a:ln w="0"/>
              <a:effectLst>
                <a:outerShdw blurRad="38100" dist="19050" dir="2700000" algn="tl" rotWithShape="0">
                  <a:schemeClr val="dk1">
                    <a:alpha val="40000"/>
                  </a:schemeClr>
                </a:outerShdw>
              </a:effectLst>
            </a:rPr>
            <a:t>huhtikuu</a:t>
          </a:r>
        </a:p>
        <a:p>
          <a:r>
            <a:rPr lang="fi-FI" sz="1200" b="0" cap="none" spc="0" dirty="0">
              <a:ln w="0"/>
              <a:effectLst>
                <a:outerShdw blurRad="38100" dist="19050" dir="2700000" algn="tl" rotWithShape="0">
                  <a:schemeClr val="dk1">
                    <a:alpha val="40000"/>
                  </a:schemeClr>
                </a:outerShdw>
              </a:effectLst>
            </a:rPr>
            <a:t>- hallituksen kokous</a:t>
          </a:r>
        </a:p>
        <a:p>
          <a:r>
            <a:rPr lang="fi-FI" sz="1200" dirty="0"/>
            <a:t>-alueyhdistyksen vuosikokous </a:t>
          </a:r>
          <a:br>
            <a:rPr lang="fi-FI" sz="1200" dirty="0"/>
          </a:br>
          <a:r>
            <a:rPr lang="fi-FI" sz="1200" dirty="0"/>
            <a:t>-”huhtikuun </a:t>
          </a:r>
          <a:r>
            <a:rPr lang="fi-FI" sz="1200" dirty="0" err="1"/>
            <a:t>hönkäys</a:t>
          </a:r>
          <a:r>
            <a:rPr lang="fi-FI" sz="1200" dirty="0"/>
            <a:t>”</a:t>
          </a:r>
        </a:p>
      </dgm:t>
    </dgm:pt>
    <dgm:pt modelId="{46E63891-C93C-4BCB-A5E9-14FCF61BA42B}" type="sibTrans" cxnId="{AC487E8C-FA12-48C9-9BBC-FCF3CD3594C4}">
      <dgm:prSet/>
      <dgm:spPr/>
      <dgm:t>
        <a:bodyPr/>
        <a:lstStyle/>
        <a:p>
          <a:endParaRPr lang="fi-FI">
            <a:solidFill>
              <a:schemeClr val="bg1"/>
            </a:solidFill>
          </a:endParaRPr>
        </a:p>
      </dgm:t>
    </dgm:pt>
    <dgm:pt modelId="{D900796F-64C5-4D24-B9F2-B233889BD4A0}" type="parTrans" cxnId="{AC487E8C-FA12-48C9-9BBC-FCF3CD3594C4}">
      <dgm:prSet/>
      <dgm:spPr/>
      <dgm:t>
        <a:bodyPr/>
        <a:lstStyle/>
        <a:p>
          <a:endParaRPr lang="fi-FI">
            <a:solidFill>
              <a:schemeClr val="bg1"/>
            </a:solidFill>
          </a:endParaRPr>
        </a:p>
      </dgm:t>
    </dgm:pt>
    <dgm:pt modelId="{E3BF276D-6193-44C9-B962-B6E00B1AB12A}">
      <dgm:prSet phldrT="[Teksti]" custT="1"/>
      <dgm:spPr>
        <a:ln>
          <a:solidFill>
            <a:schemeClr val="tx1"/>
          </a:solidFill>
        </a:ln>
      </dgm:spPr>
      <dgm:t>
        <a:bodyPr/>
        <a:lstStyle/>
        <a:p>
          <a:r>
            <a:rPr lang="fi-FI" sz="1200" b="1" cap="none" spc="0" dirty="0">
              <a:ln w="0"/>
              <a:effectLst/>
            </a:rPr>
            <a:t>tammikuu</a:t>
          </a:r>
        </a:p>
        <a:p>
          <a:r>
            <a:rPr lang="fi-FI" sz="1200" b="0" cap="none" spc="0" dirty="0">
              <a:ln w="0"/>
              <a:effectLst/>
            </a:rPr>
            <a:t>- hallituksen kokous</a:t>
          </a:r>
        </a:p>
      </dgm:t>
    </dgm:pt>
    <dgm:pt modelId="{FB1E54F5-E990-4B90-8EDB-A629F98B9A79}" type="parTrans" cxnId="{72179644-9E12-492C-8564-CA1EA7318C45}">
      <dgm:prSet/>
      <dgm:spPr/>
      <dgm:t>
        <a:bodyPr/>
        <a:lstStyle/>
        <a:p>
          <a:endParaRPr lang="sv-SE"/>
        </a:p>
      </dgm:t>
    </dgm:pt>
    <dgm:pt modelId="{A782BB8B-27B7-4703-834B-EAD5F10B2A9F}" type="sibTrans" cxnId="{72179644-9E12-492C-8564-CA1EA7318C45}">
      <dgm:prSet/>
      <dgm:spPr/>
      <dgm:t>
        <a:bodyPr/>
        <a:lstStyle/>
        <a:p>
          <a:endParaRPr lang="sv-SE"/>
        </a:p>
      </dgm:t>
    </dgm:pt>
    <dgm:pt modelId="{F728A903-DA66-4480-A92A-6C06E5418DD4}" type="pres">
      <dgm:prSet presAssocID="{30C0C063-5D70-4D93-8F65-F6BD41F563BC}" presName="Name0" presStyleCnt="0">
        <dgm:presLayoutVars>
          <dgm:dir/>
          <dgm:resizeHandles val="exact"/>
        </dgm:presLayoutVars>
      </dgm:prSet>
      <dgm:spPr/>
      <dgm:t>
        <a:bodyPr/>
        <a:lstStyle/>
        <a:p>
          <a:endParaRPr lang="fi-FI"/>
        </a:p>
      </dgm:t>
    </dgm:pt>
    <dgm:pt modelId="{739A9F96-E250-4DC0-80F0-B84BBF06B695}" type="pres">
      <dgm:prSet presAssocID="{30C0C063-5D70-4D93-8F65-F6BD41F563BC}" presName="cycle" presStyleCnt="0"/>
      <dgm:spPr/>
    </dgm:pt>
    <dgm:pt modelId="{4E6A0191-F557-45AB-BFF2-CD392E567166}" type="pres">
      <dgm:prSet presAssocID="{6E8E4FF7-3ACC-4F85-906E-F7206AF3EBE8}" presName="nodeFirstNode" presStyleLbl="node1" presStyleIdx="0" presStyleCnt="11" custScaleY="93846" custRadScaleRad="95066" custRadScaleInc="-7979">
        <dgm:presLayoutVars>
          <dgm:bulletEnabled val="1"/>
        </dgm:presLayoutVars>
      </dgm:prSet>
      <dgm:spPr/>
      <dgm:t>
        <a:bodyPr/>
        <a:lstStyle/>
        <a:p>
          <a:endParaRPr lang="fi-FI"/>
        </a:p>
      </dgm:t>
    </dgm:pt>
    <dgm:pt modelId="{CF47F24E-5C34-4CFB-8AA3-4C2B8AA30AA7}" type="pres">
      <dgm:prSet presAssocID="{9AF76A5D-A99D-459E-99A2-D3EF1661FEC9}" presName="sibTransFirstNode" presStyleLbl="bgShp" presStyleIdx="0" presStyleCnt="1" custScaleX="98873" custLinFactNeighborX="1070" custLinFactNeighborY="-4019"/>
      <dgm:spPr/>
      <dgm:t>
        <a:bodyPr/>
        <a:lstStyle/>
        <a:p>
          <a:endParaRPr lang="fi-FI"/>
        </a:p>
      </dgm:t>
    </dgm:pt>
    <dgm:pt modelId="{40C51A7E-CF9A-44A8-AE48-3137C1091240}" type="pres">
      <dgm:prSet presAssocID="{E3BF276D-6193-44C9-B962-B6E00B1AB12A}" presName="nodeFollowingNodes" presStyleLbl="node1" presStyleIdx="1" presStyleCnt="11" custScaleY="82694" custRadScaleRad="108429" custRadScaleInc="-16207">
        <dgm:presLayoutVars>
          <dgm:bulletEnabled val="1"/>
        </dgm:presLayoutVars>
      </dgm:prSet>
      <dgm:spPr/>
      <dgm:t>
        <a:bodyPr/>
        <a:lstStyle/>
        <a:p>
          <a:endParaRPr lang="fi-FI"/>
        </a:p>
      </dgm:t>
    </dgm:pt>
    <dgm:pt modelId="{7C828B85-AEE9-49AE-8FBE-2E1476973C6F}" type="pres">
      <dgm:prSet presAssocID="{1F92CA33-D719-402F-A15C-03028D1B1633}" presName="nodeFollowingNodes" presStyleLbl="node1" presStyleIdx="2" presStyleCnt="11" custScaleX="101051" custScaleY="180810" custRadScaleRad="112561" custRadScaleInc="-17003">
        <dgm:presLayoutVars>
          <dgm:bulletEnabled val="1"/>
        </dgm:presLayoutVars>
      </dgm:prSet>
      <dgm:spPr/>
      <dgm:t>
        <a:bodyPr/>
        <a:lstStyle/>
        <a:p>
          <a:endParaRPr lang="fi-FI"/>
        </a:p>
      </dgm:t>
    </dgm:pt>
    <dgm:pt modelId="{8AE44931-7619-4B8C-B4A9-11A7B9AD1CDC}" type="pres">
      <dgm:prSet presAssocID="{76672CCF-7F4C-4A8B-9266-C4D54164A79D}" presName="nodeFollowingNodes" presStyleLbl="node1" presStyleIdx="3" presStyleCnt="11" custScaleY="100600" custRadScaleRad="103722" custRadScaleInc="-37242">
        <dgm:presLayoutVars>
          <dgm:bulletEnabled val="1"/>
        </dgm:presLayoutVars>
      </dgm:prSet>
      <dgm:spPr/>
      <dgm:t>
        <a:bodyPr/>
        <a:lstStyle/>
        <a:p>
          <a:endParaRPr lang="fi-FI"/>
        </a:p>
      </dgm:t>
    </dgm:pt>
    <dgm:pt modelId="{FCE0E133-6470-4E61-B948-00AABC2C57D0}" type="pres">
      <dgm:prSet presAssocID="{44EDF2E0-C04C-47D0-8F36-3919D896E0A6}" presName="nodeFollowingNodes" presStyleLbl="node1" presStyleIdx="4" presStyleCnt="11" custScaleY="135295" custRadScaleRad="99266" custRadScaleInc="-61551">
        <dgm:presLayoutVars>
          <dgm:bulletEnabled val="1"/>
        </dgm:presLayoutVars>
      </dgm:prSet>
      <dgm:spPr/>
      <dgm:t>
        <a:bodyPr/>
        <a:lstStyle/>
        <a:p>
          <a:endParaRPr lang="fi-FI"/>
        </a:p>
      </dgm:t>
    </dgm:pt>
    <dgm:pt modelId="{08A6A7BF-5D0D-4269-9C5B-6D7A0945CEB9}" type="pres">
      <dgm:prSet presAssocID="{CE166C9A-FF77-45ED-B090-162CAAB024CA}" presName="nodeFollowingNodes" presStyleLbl="node1" presStyleIdx="5" presStyleCnt="11" custScaleY="116876" custRadScaleRad="96238" custRadScaleInc="-62303">
        <dgm:presLayoutVars>
          <dgm:bulletEnabled val="1"/>
        </dgm:presLayoutVars>
      </dgm:prSet>
      <dgm:spPr/>
      <dgm:t>
        <a:bodyPr/>
        <a:lstStyle/>
        <a:p>
          <a:endParaRPr lang="fi-FI"/>
        </a:p>
      </dgm:t>
    </dgm:pt>
    <dgm:pt modelId="{76876638-DC85-4E22-902F-50D3CAA58215}" type="pres">
      <dgm:prSet presAssocID="{FBAC2307-203D-4D77-8505-80269CE51718}" presName="nodeFollowingNodes" presStyleLbl="node1" presStyleIdx="6" presStyleCnt="11" custScaleX="182324" custScaleY="116878" custRadScaleRad="87562" custRadScaleInc="181">
        <dgm:presLayoutVars>
          <dgm:bulletEnabled val="1"/>
        </dgm:presLayoutVars>
      </dgm:prSet>
      <dgm:spPr/>
      <dgm:t>
        <a:bodyPr/>
        <a:lstStyle/>
        <a:p>
          <a:endParaRPr lang="fi-FI"/>
        </a:p>
      </dgm:t>
    </dgm:pt>
    <dgm:pt modelId="{2DF2313A-0662-490C-B826-EFBD0D206C53}" type="pres">
      <dgm:prSet presAssocID="{1E868BF9-2713-45C7-9E73-608DA6B93F8F}" presName="nodeFollowingNodes" presStyleLbl="node1" presStyleIdx="7" presStyleCnt="11" custScaleY="84790" custRadScaleRad="91622" custRadScaleInc="39944">
        <dgm:presLayoutVars>
          <dgm:bulletEnabled val="1"/>
        </dgm:presLayoutVars>
      </dgm:prSet>
      <dgm:spPr/>
      <dgm:t>
        <a:bodyPr/>
        <a:lstStyle/>
        <a:p>
          <a:endParaRPr lang="fi-FI"/>
        </a:p>
      </dgm:t>
    </dgm:pt>
    <dgm:pt modelId="{3ABA3167-3745-4CC8-9EBD-0B89D3D833EC}" type="pres">
      <dgm:prSet presAssocID="{97DD9B82-8EC6-4082-A897-49149DF45856}" presName="nodeFollowingNodes" presStyleLbl="node1" presStyleIdx="8" presStyleCnt="11" custScaleX="99435" custScaleY="156980" custRadScaleRad="108293" custRadScaleInc="36384">
        <dgm:presLayoutVars>
          <dgm:bulletEnabled val="1"/>
        </dgm:presLayoutVars>
      </dgm:prSet>
      <dgm:spPr/>
      <dgm:t>
        <a:bodyPr/>
        <a:lstStyle/>
        <a:p>
          <a:endParaRPr lang="fi-FI"/>
        </a:p>
      </dgm:t>
    </dgm:pt>
    <dgm:pt modelId="{EB951C99-EB89-4183-9AA2-BB5C50200865}" type="pres">
      <dgm:prSet presAssocID="{4600AE17-5D3A-42E5-8826-D1045609AC95}" presName="nodeFollowingNodes" presStyleLbl="node1" presStyleIdx="9" presStyleCnt="11" custScaleY="211927" custRadScaleRad="128032" custRadScaleInc="26391">
        <dgm:presLayoutVars>
          <dgm:bulletEnabled val="1"/>
        </dgm:presLayoutVars>
      </dgm:prSet>
      <dgm:spPr/>
      <dgm:t>
        <a:bodyPr/>
        <a:lstStyle/>
        <a:p>
          <a:endParaRPr lang="fi-FI"/>
        </a:p>
      </dgm:t>
    </dgm:pt>
    <dgm:pt modelId="{655E5149-92A1-41C5-A94F-5CB8624EF318}" type="pres">
      <dgm:prSet presAssocID="{D36317E2-423C-4382-A38D-1FD782B0EB9D}" presName="nodeFollowingNodes" presStyleLbl="node1" presStyleIdx="10" presStyleCnt="11" custScaleX="87620" custScaleY="211938" custRadScaleRad="99233" custRadScaleInc="-2802">
        <dgm:presLayoutVars>
          <dgm:bulletEnabled val="1"/>
        </dgm:presLayoutVars>
      </dgm:prSet>
      <dgm:spPr/>
      <dgm:t>
        <a:bodyPr/>
        <a:lstStyle/>
        <a:p>
          <a:endParaRPr lang="fi-FI"/>
        </a:p>
      </dgm:t>
    </dgm:pt>
  </dgm:ptLst>
  <dgm:cxnLst>
    <dgm:cxn modelId="{D4358346-20AA-478F-B81F-9B0E2002798E}" srcId="{30C0C063-5D70-4D93-8F65-F6BD41F563BC}" destId="{CE166C9A-FF77-45ED-B090-162CAAB024CA}" srcOrd="5" destOrd="0" parTransId="{3152F3BE-EA63-40C5-9CA9-ACA0C6771BA3}" sibTransId="{95FFF3FF-5968-4BBA-99D5-9A476E854C57}"/>
    <dgm:cxn modelId="{E360C3BE-1D9D-45F3-9443-4B75A34252A2}" type="presOf" srcId="{4600AE17-5D3A-42E5-8826-D1045609AC95}" destId="{EB951C99-EB89-4183-9AA2-BB5C50200865}" srcOrd="0" destOrd="0" presId="urn:microsoft.com/office/officeart/2005/8/layout/cycle3"/>
    <dgm:cxn modelId="{E832910D-D4BB-4638-A679-09AE9078122F}" type="presOf" srcId="{1E868BF9-2713-45C7-9E73-608DA6B93F8F}" destId="{2DF2313A-0662-490C-B826-EFBD0D206C53}" srcOrd="0" destOrd="0" presId="urn:microsoft.com/office/officeart/2005/8/layout/cycle3"/>
    <dgm:cxn modelId="{247CFC7F-D3F9-4948-93A4-5EDA8B6CA46D}" type="presOf" srcId="{1F92CA33-D719-402F-A15C-03028D1B1633}" destId="{7C828B85-AEE9-49AE-8FBE-2E1476973C6F}" srcOrd="0" destOrd="0" presId="urn:microsoft.com/office/officeart/2005/8/layout/cycle3"/>
    <dgm:cxn modelId="{48DDBF79-5296-44BA-9A4E-A411B01EB629}" srcId="{30C0C063-5D70-4D93-8F65-F6BD41F563BC}" destId="{6E8E4FF7-3ACC-4F85-906E-F7206AF3EBE8}" srcOrd="0" destOrd="0" parTransId="{3C03705C-5314-4D89-B572-856429CC4745}" sibTransId="{9AF76A5D-A99D-459E-99A2-D3EF1661FEC9}"/>
    <dgm:cxn modelId="{AC487E8C-FA12-48C9-9BBC-FCF3CD3594C4}" srcId="{30C0C063-5D70-4D93-8F65-F6BD41F563BC}" destId="{44EDF2E0-C04C-47D0-8F36-3919D896E0A6}" srcOrd="4" destOrd="0" parTransId="{D900796F-64C5-4D24-B9F2-B233889BD4A0}" sibTransId="{46E63891-C93C-4BCB-A5E9-14FCF61BA42B}"/>
    <dgm:cxn modelId="{A43D182E-6053-4AC0-825B-ED4EFCE70BF5}" type="presOf" srcId="{6E8E4FF7-3ACC-4F85-906E-F7206AF3EBE8}" destId="{4E6A0191-F557-45AB-BFF2-CD392E567166}" srcOrd="0" destOrd="0" presId="urn:microsoft.com/office/officeart/2005/8/layout/cycle3"/>
    <dgm:cxn modelId="{77A9FF3E-C47D-4960-8E72-A89C9A26001D}" type="presOf" srcId="{97DD9B82-8EC6-4082-A897-49149DF45856}" destId="{3ABA3167-3745-4CC8-9EBD-0B89D3D833EC}" srcOrd="0" destOrd="0" presId="urn:microsoft.com/office/officeart/2005/8/layout/cycle3"/>
    <dgm:cxn modelId="{8BACBB79-926F-4DB8-BA5C-ECDBA0D584F6}" srcId="{30C0C063-5D70-4D93-8F65-F6BD41F563BC}" destId="{1E868BF9-2713-45C7-9E73-608DA6B93F8F}" srcOrd="7" destOrd="0" parTransId="{76BDE9DF-F837-426E-8F48-94AC2F2B50DB}" sibTransId="{BAECC9A0-27C6-42B6-9EEE-87C1638EFAEE}"/>
    <dgm:cxn modelId="{D5261F22-FEFC-43FA-876A-1F24A8D87A5C}" type="presOf" srcId="{76672CCF-7F4C-4A8B-9266-C4D54164A79D}" destId="{8AE44931-7619-4B8C-B4A9-11A7B9AD1CDC}" srcOrd="0" destOrd="0" presId="urn:microsoft.com/office/officeart/2005/8/layout/cycle3"/>
    <dgm:cxn modelId="{DA8B22C8-9C1B-4903-976E-58D9381A0F27}" srcId="{30C0C063-5D70-4D93-8F65-F6BD41F563BC}" destId="{97DD9B82-8EC6-4082-A897-49149DF45856}" srcOrd="8" destOrd="0" parTransId="{C14514F8-8D28-4F04-BA35-7B95E43A66CF}" sibTransId="{61221F07-016F-4681-BEC0-49A37E572E5D}"/>
    <dgm:cxn modelId="{DE03B4D2-BDB1-4133-80CD-6C316E06F145}" srcId="{30C0C063-5D70-4D93-8F65-F6BD41F563BC}" destId="{1F92CA33-D719-402F-A15C-03028D1B1633}" srcOrd="2" destOrd="0" parTransId="{729E9161-2154-4B38-8C39-5E1B4720D9A5}" sibTransId="{D8B25F57-CDC9-4878-9A7B-49C3C203668F}"/>
    <dgm:cxn modelId="{72179644-9E12-492C-8564-CA1EA7318C45}" srcId="{30C0C063-5D70-4D93-8F65-F6BD41F563BC}" destId="{E3BF276D-6193-44C9-B962-B6E00B1AB12A}" srcOrd="1" destOrd="0" parTransId="{FB1E54F5-E990-4B90-8EDB-A629F98B9A79}" sibTransId="{A782BB8B-27B7-4703-834B-EAD5F10B2A9F}"/>
    <dgm:cxn modelId="{5C84C61A-22C4-4F6E-BDFD-28BC68B42984}" type="presOf" srcId="{FBAC2307-203D-4D77-8505-80269CE51718}" destId="{76876638-DC85-4E22-902F-50D3CAA58215}" srcOrd="0" destOrd="0" presId="urn:microsoft.com/office/officeart/2005/8/layout/cycle3"/>
    <dgm:cxn modelId="{8D8608CE-AD2D-40C4-BA6C-DE3096EAF132}" srcId="{30C0C063-5D70-4D93-8F65-F6BD41F563BC}" destId="{76672CCF-7F4C-4A8B-9266-C4D54164A79D}" srcOrd="3" destOrd="0" parTransId="{E263E149-29F2-43CE-BD71-EB0C3F25F195}" sibTransId="{D170E9D7-28D6-4AC7-BBD1-04CD22B9B20D}"/>
    <dgm:cxn modelId="{7F1E1D24-C1AA-4360-91A3-36330973A528}" srcId="{30C0C063-5D70-4D93-8F65-F6BD41F563BC}" destId="{D36317E2-423C-4382-A38D-1FD782B0EB9D}" srcOrd="10" destOrd="0" parTransId="{8299661E-7476-4BBF-974C-9F3EC8BF449C}" sibTransId="{3DEE9BB4-9DF3-4B2E-968A-7977E4736A32}"/>
    <dgm:cxn modelId="{ADDE7778-C9ED-4A9E-9502-0DBD3F765802}" type="presOf" srcId="{D36317E2-423C-4382-A38D-1FD782B0EB9D}" destId="{655E5149-92A1-41C5-A94F-5CB8624EF318}" srcOrd="0" destOrd="0" presId="urn:microsoft.com/office/officeart/2005/8/layout/cycle3"/>
    <dgm:cxn modelId="{20D036A6-7B0A-43B7-B894-7A9B69D2426B}" srcId="{30C0C063-5D70-4D93-8F65-F6BD41F563BC}" destId="{4600AE17-5D3A-42E5-8826-D1045609AC95}" srcOrd="9" destOrd="0" parTransId="{AC49533B-942C-472C-9099-A70AAEC37E0C}" sibTransId="{625C11AF-4408-4888-A2CF-1664411B0AA4}"/>
    <dgm:cxn modelId="{5617EAF1-379C-40AE-9E74-A2F95ACA25A6}" type="presOf" srcId="{30C0C063-5D70-4D93-8F65-F6BD41F563BC}" destId="{F728A903-DA66-4480-A92A-6C06E5418DD4}" srcOrd="0" destOrd="0" presId="urn:microsoft.com/office/officeart/2005/8/layout/cycle3"/>
    <dgm:cxn modelId="{658F8440-F477-4A2C-8848-77CBA3770F63}" type="presOf" srcId="{CE166C9A-FF77-45ED-B090-162CAAB024CA}" destId="{08A6A7BF-5D0D-4269-9C5B-6D7A0945CEB9}" srcOrd="0" destOrd="0" presId="urn:microsoft.com/office/officeart/2005/8/layout/cycle3"/>
    <dgm:cxn modelId="{BA9DDB83-FD1F-4C3B-B51A-343431CD6414}" srcId="{30C0C063-5D70-4D93-8F65-F6BD41F563BC}" destId="{FBAC2307-203D-4D77-8505-80269CE51718}" srcOrd="6" destOrd="0" parTransId="{8600AA44-C3BB-47A1-8243-990BE8CF5B0A}" sibTransId="{299F4669-B9B7-4F0B-9593-BED5B64340EF}"/>
    <dgm:cxn modelId="{EBC9E039-440B-4293-BD90-DEA7FADB1773}" type="presOf" srcId="{E3BF276D-6193-44C9-B962-B6E00B1AB12A}" destId="{40C51A7E-CF9A-44A8-AE48-3137C1091240}" srcOrd="0" destOrd="0" presId="urn:microsoft.com/office/officeart/2005/8/layout/cycle3"/>
    <dgm:cxn modelId="{BCBB6839-6122-4887-A666-AE9626C047E5}" type="presOf" srcId="{9AF76A5D-A99D-459E-99A2-D3EF1661FEC9}" destId="{CF47F24E-5C34-4CFB-8AA3-4C2B8AA30AA7}" srcOrd="0" destOrd="0" presId="urn:microsoft.com/office/officeart/2005/8/layout/cycle3"/>
    <dgm:cxn modelId="{E338EF2E-00F2-4C24-889C-EA1A114CD86A}" type="presOf" srcId="{44EDF2E0-C04C-47D0-8F36-3919D896E0A6}" destId="{FCE0E133-6470-4E61-B948-00AABC2C57D0}" srcOrd="0" destOrd="0" presId="urn:microsoft.com/office/officeart/2005/8/layout/cycle3"/>
    <dgm:cxn modelId="{39C8C25A-305B-4F3F-9E3B-1ED52A094994}" type="presParOf" srcId="{F728A903-DA66-4480-A92A-6C06E5418DD4}" destId="{739A9F96-E250-4DC0-80F0-B84BBF06B695}" srcOrd="0" destOrd="0" presId="urn:microsoft.com/office/officeart/2005/8/layout/cycle3"/>
    <dgm:cxn modelId="{7D000408-F8B1-4564-98DC-ABEED87E5830}" type="presParOf" srcId="{739A9F96-E250-4DC0-80F0-B84BBF06B695}" destId="{4E6A0191-F557-45AB-BFF2-CD392E567166}" srcOrd="0" destOrd="0" presId="urn:microsoft.com/office/officeart/2005/8/layout/cycle3"/>
    <dgm:cxn modelId="{4C583841-1A60-44A8-BF03-2F7624198EE5}" type="presParOf" srcId="{739A9F96-E250-4DC0-80F0-B84BBF06B695}" destId="{CF47F24E-5C34-4CFB-8AA3-4C2B8AA30AA7}" srcOrd="1" destOrd="0" presId="urn:microsoft.com/office/officeart/2005/8/layout/cycle3"/>
    <dgm:cxn modelId="{D010E5C0-3208-4838-B8E6-25620A4C2511}" type="presParOf" srcId="{739A9F96-E250-4DC0-80F0-B84BBF06B695}" destId="{40C51A7E-CF9A-44A8-AE48-3137C1091240}" srcOrd="2" destOrd="0" presId="urn:microsoft.com/office/officeart/2005/8/layout/cycle3"/>
    <dgm:cxn modelId="{6E07F331-2ECE-4A4C-857D-0ADA98FF5BA7}" type="presParOf" srcId="{739A9F96-E250-4DC0-80F0-B84BBF06B695}" destId="{7C828B85-AEE9-49AE-8FBE-2E1476973C6F}" srcOrd="3" destOrd="0" presId="urn:microsoft.com/office/officeart/2005/8/layout/cycle3"/>
    <dgm:cxn modelId="{07340D03-684A-4CE3-90A6-3933493B4150}" type="presParOf" srcId="{739A9F96-E250-4DC0-80F0-B84BBF06B695}" destId="{8AE44931-7619-4B8C-B4A9-11A7B9AD1CDC}" srcOrd="4" destOrd="0" presId="urn:microsoft.com/office/officeart/2005/8/layout/cycle3"/>
    <dgm:cxn modelId="{D1DFEB35-F39C-4106-931D-1D4F0126EBC6}" type="presParOf" srcId="{739A9F96-E250-4DC0-80F0-B84BBF06B695}" destId="{FCE0E133-6470-4E61-B948-00AABC2C57D0}" srcOrd="5" destOrd="0" presId="urn:microsoft.com/office/officeart/2005/8/layout/cycle3"/>
    <dgm:cxn modelId="{3A564753-6DFD-4FAF-AFF1-60B988BCC3EC}" type="presParOf" srcId="{739A9F96-E250-4DC0-80F0-B84BBF06B695}" destId="{08A6A7BF-5D0D-4269-9C5B-6D7A0945CEB9}" srcOrd="6" destOrd="0" presId="urn:microsoft.com/office/officeart/2005/8/layout/cycle3"/>
    <dgm:cxn modelId="{8A9E5AC4-0D8C-45D2-86F9-61C3C882BABE}" type="presParOf" srcId="{739A9F96-E250-4DC0-80F0-B84BBF06B695}" destId="{76876638-DC85-4E22-902F-50D3CAA58215}" srcOrd="7" destOrd="0" presId="urn:microsoft.com/office/officeart/2005/8/layout/cycle3"/>
    <dgm:cxn modelId="{3A062328-B063-4E7C-9F87-019C9556AA89}" type="presParOf" srcId="{739A9F96-E250-4DC0-80F0-B84BBF06B695}" destId="{2DF2313A-0662-490C-B826-EFBD0D206C53}" srcOrd="8" destOrd="0" presId="urn:microsoft.com/office/officeart/2005/8/layout/cycle3"/>
    <dgm:cxn modelId="{DF482A93-2E64-4EC3-A8DD-905725C80CCA}" type="presParOf" srcId="{739A9F96-E250-4DC0-80F0-B84BBF06B695}" destId="{3ABA3167-3745-4CC8-9EBD-0B89D3D833EC}" srcOrd="9" destOrd="0" presId="urn:microsoft.com/office/officeart/2005/8/layout/cycle3"/>
    <dgm:cxn modelId="{91A089F0-DE0C-449E-9163-C7A92A6C8DF2}" type="presParOf" srcId="{739A9F96-E250-4DC0-80F0-B84BBF06B695}" destId="{EB951C99-EB89-4183-9AA2-BB5C50200865}" srcOrd="10" destOrd="0" presId="urn:microsoft.com/office/officeart/2005/8/layout/cycle3"/>
    <dgm:cxn modelId="{1F44D0AA-00A1-4D6E-A5F3-61764E8CDE28}" type="presParOf" srcId="{739A9F96-E250-4DC0-80F0-B84BBF06B695}" destId="{655E5149-92A1-41C5-A94F-5CB8624EF318}" srcOrd="11" destOrd="0" presId="urn:microsoft.com/office/officeart/2005/8/layout/cycle3"/>
  </dgm:cxnLst>
  <dgm:bg>
    <a:solidFill>
      <a:schemeClr val="bg1"/>
    </a:solidFill>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47F24E-5C34-4CFB-8AA3-4C2B8AA30AA7}">
      <dsp:nvSpPr>
        <dsp:cNvPr id="0" name=""/>
        <dsp:cNvSpPr/>
      </dsp:nvSpPr>
      <dsp:spPr>
        <a:xfrm>
          <a:off x="549456" y="-204770"/>
          <a:ext cx="4955736" cy="5012223"/>
        </a:xfrm>
        <a:prstGeom prst="circularArrow">
          <a:avLst>
            <a:gd name="adj1" fmla="val 5544"/>
            <a:gd name="adj2" fmla="val 330680"/>
            <a:gd name="adj3" fmla="val 14955063"/>
            <a:gd name="adj4" fmla="val 1670236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4E6A0191-F557-45AB-BFF2-CD392E567166}">
      <dsp:nvSpPr>
        <dsp:cNvPr id="0" name=""/>
        <dsp:cNvSpPr/>
      </dsp:nvSpPr>
      <dsp:spPr>
        <a:xfrm>
          <a:off x="2441021" y="94696"/>
          <a:ext cx="1065344" cy="499891"/>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joulukuu</a:t>
          </a:r>
        </a:p>
        <a:p>
          <a:pPr lvl="0" algn="ctr" defTabSz="533400">
            <a:lnSpc>
              <a:spcPct val="90000"/>
            </a:lnSpc>
            <a:spcBef>
              <a:spcPct val="0"/>
            </a:spcBef>
            <a:spcAft>
              <a:spcPct val="35000"/>
            </a:spcAft>
          </a:pPr>
          <a:r>
            <a:rPr lang="fi-FI" sz="1200" b="0" kern="1200" dirty="0"/>
            <a:t>- hallituksen kokous ja jouluruoka</a:t>
          </a:r>
        </a:p>
      </dsp:txBody>
      <dsp:txXfrm>
        <a:off x="2465424" y="119099"/>
        <a:ext cx="1016538" cy="451085"/>
      </dsp:txXfrm>
    </dsp:sp>
    <dsp:sp modelId="{40C51A7E-CF9A-44A8-AE48-3137C1091240}">
      <dsp:nvSpPr>
        <dsp:cNvPr id="0" name=""/>
        <dsp:cNvSpPr/>
      </dsp:nvSpPr>
      <dsp:spPr>
        <a:xfrm>
          <a:off x="3609103" y="105726"/>
          <a:ext cx="1065344" cy="4404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cap="none" spc="0" dirty="0">
              <a:ln w="0"/>
              <a:effectLst/>
            </a:rPr>
            <a:t>tammikuu</a:t>
          </a:r>
        </a:p>
        <a:p>
          <a:pPr lvl="0" algn="ctr" defTabSz="533400">
            <a:lnSpc>
              <a:spcPct val="90000"/>
            </a:lnSpc>
            <a:spcBef>
              <a:spcPct val="0"/>
            </a:spcBef>
            <a:spcAft>
              <a:spcPct val="35000"/>
            </a:spcAft>
          </a:pPr>
          <a:r>
            <a:rPr lang="fi-FI" sz="1200" b="0" kern="1200" cap="none" spc="0" dirty="0">
              <a:ln w="0"/>
              <a:effectLst/>
            </a:rPr>
            <a:t>- hallituksen kokous</a:t>
          </a:r>
        </a:p>
      </dsp:txBody>
      <dsp:txXfrm>
        <a:off x="3630606" y="127229"/>
        <a:ext cx="1022338" cy="397482"/>
      </dsp:txXfrm>
    </dsp:sp>
    <dsp:sp modelId="{7C828B85-AEE9-49AE-8FBE-2E1476973C6F}">
      <dsp:nvSpPr>
        <dsp:cNvPr id="0" name=""/>
        <dsp:cNvSpPr/>
      </dsp:nvSpPr>
      <dsp:spPr>
        <a:xfrm>
          <a:off x="4611235" y="703194"/>
          <a:ext cx="1076541" cy="963125"/>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helmikuu</a:t>
          </a:r>
        </a:p>
        <a:p>
          <a:pPr lvl="0" algn="ctr" defTabSz="533400">
            <a:lnSpc>
              <a:spcPct val="90000"/>
            </a:lnSpc>
            <a:spcBef>
              <a:spcPct val="0"/>
            </a:spcBef>
            <a:spcAft>
              <a:spcPct val="35000"/>
            </a:spcAft>
          </a:pPr>
          <a:r>
            <a:rPr lang="fi-FI" sz="1200" kern="1200" dirty="0"/>
            <a:t>- hallituksen kokous</a:t>
          </a:r>
        </a:p>
        <a:p>
          <a:pPr lvl="0" algn="ctr" defTabSz="533400">
            <a:lnSpc>
              <a:spcPct val="90000"/>
            </a:lnSpc>
            <a:spcBef>
              <a:spcPct val="0"/>
            </a:spcBef>
            <a:spcAft>
              <a:spcPct val="35000"/>
            </a:spcAft>
          </a:pPr>
          <a:r>
            <a:rPr lang="fi-FI" sz="1200" kern="1200" dirty="0"/>
            <a:t>-Tiedotuslehti ilmestyy</a:t>
          </a:r>
          <a:br>
            <a:rPr lang="fi-FI" sz="1200" kern="1200" dirty="0"/>
          </a:br>
          <a:r>
            <a:rPr lang="fi-FI" sz="1200" kern="1200" dirty="0"/>
            <a:t>-yhdysopettajailta</a:t>
          </a:r>
        </a:p>
      </dsp:txBody>
      <dsp:txXfrm>
        <a:off x="4658251" y="750210"/>
        <a:ext cx="982509" cy="869093"/>
      </dsp:txXfrm>
    </dsp:sp>
    <dsp:sp modelId="{8AE44931-7619-4B8C-B4A9-11A7B9AD1CDC}">
      <dsp:nvSpPr>
        <dsp:cNvPr id="0" name=""/>
        <dsp:cNvSpPr/>
      </dsp:nvSpPr>
      <dsp:spPr>
        <a:xfrm>
          <a:off x="4739831" y="1991213"/>
          <a:ext cx="1065344" cy="53586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Maaliskuu</a:t>
          </a:r>
        </a:p>
        <a:p>
          <a:pPr lvl="0" algn="ctr" defTabSz="533400">
            <a:lnSpc>
              <a:spcPct val="90000"/>
            </a:lnSpc>
            <a:spcBef>
              <a:spcPct val="0"/>
            </a:spcBef>
            <a:spcAft>
              <a:spcPct val="35000"/>
            </a:spcAft>
          </a:pPr>
          <a:r>
            <a:rPr lang="fi-FI" sz="1200" kern="1200" dirty="0"/>
            <a:t>- hallituksen kokous</a:t>
          </a:r>
        </a:p>
        <a:p>
          <a:pPr lvl="0" algn="ctr" defTabSz="533400">
            <a:lnSpc>
              <a:spcPct val="90000"/>
            </a:lnSpc>
            <a:spcBef>
              <a:spcPct val="0"/>
            </a:spcBef>
            <a:spcAft>
              <a:spcPct val="35000"/>
            </a:spcAft>
          </a:pPr>
          <a:r>
            <a:rPr lang="fi-FI" sz="1200" kern="1200" dirty="0"/>
            <a:t>- Kevätkokous</a:t>
          </a:r>
        </a:p>
      </dsp:txBody>
      <dsp:txXfrm>
        <a:off x="4765990" y="2017372"/>
        <a:ext cx="1013026" cy="483550"/>
      </dsp:txXfrm>
    </dsp:sp>
    <dsp:sp modelId="{FCE0E133-6470-4E61-B948-00AABC2C57D0}">
      <dsp:nvSpPr>
        <dsp:cNvPr id="0" name=""/>
        <dsp:cNvSpPr/>
      </dsp:nvSpPr>
      <dsp:spPr>
        <a:xfrm>
          <a:off x="4486897" y="2824502"/>
          <a:ext cx="1065344" cy="720679"/>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cap="none" spc="0" dirty="0">
              <a:ln w="0"/>
              <a:effectLst>
                <a:outerShdw blurRad="38100" dist="19050" dir="2700000" algn="tl" rotWithShape="0">
                  <a:schemeClr val="dk1">
                    <a:alpha val="40000"/>
                  </a:schemeClr>
                </a:outerShdw>
              </a:effectLst>
            </a:rPr>
            <a:t>huhtikuu</a:t>
          </a:r>
        </a:p>
        <a:p>
          <a:pPr lvl="0" algn="ctr" defTabSz="533400">
            <a:lnSpc>
              <a:spcPct val="90000"/>
            </a:lnSpc>
            <a:spcBef>
              <a:spcPct val="0"/>
            </a:spcBef>
            <a:spcAft>
              <a:spcPct val="35000"/>
            </a:spcAft>
          </a:pPr>
          <a:r>
            <a:rPr lang="fi-FI" sz="1200" b="0" kern="1200" cap="none" spc="0" dirty="0">
              <a:ln w="0"/>
              <a:effectLst>
                <a:outerShdw blurRad="38100" dist="19050" dir="2700000" algn="tl" rotWithShape="0">
                  <a:schemeClr val="dk1">
                    <a:alpha val="40000"/>
                  </a:schemeClr>
                </a:outerShdw>
              </a:effectLst>
            </a:rPr>
            <a:t>- hallituksen kokous</a:t>
          </a:r>
        </a:p>
        <a:p>
          <a:pPr lvl="0" algn="ctr" defTabSz="533400">
            <a:lnSpc>
              <a:spcPct val="90000"/>
            </a:lnSpc>
            <a:spcBef>
              <a:spcPct val="0"/>
            </a:spcBef>
            <a:spcAft>
              <a:spcPct val="35000"/>
            </a:spcAft>
          </a:pPr>
          <a:r>
            <a:rPr lang="fi-FI" sz="1200" kern="1200" dirty="0"/>
            <a:t>-alueyhdistyksen vuosikokous </a:t>
          </a:r>
          <a:br>
            <a:rPr lang="fi-FI" sz="1200" kern="1200" dirty="0"/>
          </a:br>
          <a:r>
            <a:rPr lang="fi-FI" sz="1200" kern="1200" dirty="0"/>
            <a:t>-”huhtikuun </a:t>
          </a:r>
          <a:r>
            <a:rPr lang="fi-FI" sz="1200" kern="1200" dirty="0" err="1"/>
            <a:t>hönkäys</a:t>
          </a:r>
          <a:r>
            <a:rPr lang="fi-FI" sz="1200" kern="1200" dirty="0"/>
            <a:t>”</a:t>
          </a:r>
        </a:p>
      </dsp:txBody>
      <dsp:txXfrm>
        <a:off x="4522078" y="2859683"/>
        <a:ext cx="994982" cy="650317"/>
      </dsp:txXfrm>
    </dsp:sp>
    <dsp:sp modelId="{08A6A7BF-5D0D-4269-9C5B-6D7A0945CEB9}">
      <dsp:nvSpPr>
        <dsp:cNvPr id="0" name=""/>
        <dsp:cNvSpPr/>
      </dsp:nvSpPr>
      <dsp:spPr>
        <a:xfrm>
          <a:off x="3707337" y="3747407"/>
          <a:ext cx="1065344" cy="62256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toukokuu</a:t>
          </a:r>
        </a:p>
        <a:p>
          <a:pPr lvl="0" algn="ctr" defTabSz="533400">
            <a:lnSpc>
              <a:spcPct val="90000"/>
            </a:lnSpc>
            <a:spcBef>
              <a:spcPct val="0"/>
            </a:spcBef>
            <a:spcAft>
              <a:spcPct val="35000"/>
            </a:spcAft>
          </a:pPr>
          <a:r>
            <a:rPr lang="fi-FI" sz="1200" kern="1200" dirty="0"/>
            <a:t>- hallituksen kokous</a:t>
          </a:r>
        </a:p>
        <a:p>
          <a:pPr lvl="0" algn="ctr" defTabSz="533400">
            <a:lnSpc>
              <a:spcPct val="90000"/>
            </a:lnSpc>
            <a:spcBef>
              <a:spcPct val="0"/>
            </a:spcBef>
            <a:spcAft>
              <a:spcPct val="35000"/>
            </a:spcAft>
          </a:pPr>
          <a:r>
            <a:rPr lang="fi-FI" sz="1200" kern="1200" dirty="0"/>
            <a:t>- karttakepin </a:t>
          </a:r>
          <a:r>
            <a:rPr lang="fi-FI" sz="1200" kern="1200" dirty="0" err="1"/>
            <a:t>katkojaiset</a:t>
          </a:r>
          <a:r>
            <a:rPr lang="fi-FI" sz="1300" kern="1200" dirty="0"/>
            <a:t> </a:t>
          </a:r>
        </a:p>
      </dsp:txBody>
      <dsp:txXfrm>
        <a:off x="3737728" y="3777798"/>
        <a:ext cx="1004562" cy="561784"/>
      </dsp:txXfrm>
    </dsp:sp>
    <dsp:sp modelId="{76876638-DC85-4E22-902F-50D3CAA58215}">
      <dsp:nvSpPr>
        <dsp:cNvPr id="0" name=""/>
        <dsp:cNvSpPr/>
      </dsp:nvSpPr>
      <dsp:spPr>
        <a:xfrm>
          <a:off x="1558390" y="3858776"/>
          <a:ext cx="1942379" cy="62257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heinäkuu     kesäkuu             </a:t>
          </a:r>
        </a:p>
      </dsp:txBody>
      <dsp:txXfrm>
        <a:off x="1588782" y="3889168"/>
        <a:ext cx="1881595" cy="561792"/>
      </dsp:txXfrm>
    </dsp:sp>
    <dsp:sp modelId="{2DF2313A-0662-490C-B826-EFBD0D206C53}">
      <dsp:nvSpPr>
        <dsp:cNvPr id="0" name=""/>
        <dsp:cNvSpPr/>
      </dsp:nvSpPr>
      <dsp:spPr>
        <a:xfrm>
          <a:off x="811861" y="3096196"/>
          <a:ext cx="1065344" cy="451652"/>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elokuu </a:t>
          </a:r>
        </a:p>
        <a:p>
          <a:pPr lvl="0" algn="ctr" defTabSz="533400">
            <a:lnSpc>
              <a:spcPct val="90000"/>
            </a:lnSpc>
            <a:spcBef>
              <a:spcPct val="0"/>
            </a:spcBef>
            <a:spcAft>
              <a:spcPct val="35000"/>
            </a:spcAft>
          </a:pPr>
          <a:r>
            <a:rPr lang="fi-FI" sz="1200" kern="1200" dirty="0"/>
            <a:t>- hallituksen kokous</a:t>
          </a:r>
        </a:p>
      </dsp:txBody>
      <dsp:txXfrm>
        <a:off x="833909" y="3118244"/>
        <a:ext cx="1021248" cy="407556"/>
      </dsp:txXfrm>
    </dsp:sp>
    <dsp:sp modelId="{3ABA3167-3745-4CC8-9EBD-0B89D3D833EC}">
      <dsp:nvSpPr>
        <dsp:cNvPr id="0" name=""/>
        <dsp:cNvSpPr/>
      </dsp:nvSpPr>
      <dsp:spPr>
        <a:xfrm>
          <a:off x="216866" y="1846341"/>
          <a:ext cx="1059325" cy="836189"/>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Syyskuu</a:t>
          </a:r>
          <a:r>
            <a:rPr lang="fi-FI" sz="1200" kern="1200" dirty="0"/>
            <a:t> </a:t>
          </a:r>
          <a:endParaRPr lang="fi-FI" sz="1200" b="0" kern="1200" dirty="0"/>
        </a:p>
        <a:p>
          <a:pPr lvl="0" algn="ctr" defTabSz="533400">
            <a:lnSpc>
              <a:spcPct val="90000"/>
            </a:lnSpc>
            <a:spcBef>
              <a:spcPct val="0"/>
            </a:spcBef>
            <a:spcAft>
              <a:spcPct val="35000"/>
            </a:spcAft>
          </a:pPr>
          <a:r>
            <a:rPr lang="fi-FI" sz="1200" kern="1200" dirty="0"/>
            <a:t>- hallituksen kokous</a:t>
          </a:r>
        </a:p>
        <a:p>
          <a:pPr lvl="0" algn="ctr" defTabSz="533400">
            <a:lnSpc>
              <a:spcPct val="90000"/>
            </a:lnSpc>
            <a:spcBef>
              <a:spcPct val="0"/>
            </a:spcBef>
            <a:spcAft>
              <a:spcPct val="35000"/>
            </a:spcAft>
          </a:pPr>
          <a:r>
            <a:rPr lang="en-US" sz="1200" kern="1200" dirty="0"/>
            <a:t>-</a:t>
          </a:r>
          <a:r>
            <a:rPr lang="en-US" sz="1200" kern="1200" dirty="0" err="1"/>
            <a:t>päättäjä-tapaaminen</a:t>
          </a:r>
          <a:endParaRPr lang="fi-FI" sz="1200" kern="1200" dirty="0"/>
        </a:p>
        <a:p>
          <a:pPr lvl="0" algn="ctr" defTabSz="533400">
            <a:lnSpc>
              <a:spcPct val="90000"/>
            </a:lnSpc>
            <a:spcBef>
              <a:spcPct val="0"/>
            </a:spcBef>
            <a:spcAft>
              <a:spcPct val="35000"/>
            </a:spcAft>
          </a:pPr>
          <a:r>
            <a:rPr lang="en-US" sz="1200" kern="1200" dirty="0"/>
            <a:t> </a:t>
          </a:r>
          <a:r>
            <a:rPr lang="fi-FI" sz="1200" kern="1200" dirty="0"/>
            <a:t>Seutukuntakoulutus</a:t>
          </a:r>
          <a:endParaRPr lang="fi-FI" sz="800" kern="1200" dirty="0"/>
        </a:p>
      </dsp:txBody>
      <dsp:txXfrm>
        <a:off x="257685" y="1887160"/>
        <a:ext cx="977687" cy="754551"/>
      </dsp:txXfrm>
    </dsp:sp>
    <dsp:sp modelId="{EB951C99-EB89-4183-9AA2-BB5C50200865}">
      <dsp:nvSpPr>
        <dsp:cNvPr id="0" name=""/>
        <dsp:cNvSpPr/>
      </dsp:nvSpPr>
      <dsp:spPr>
        <a:xfrm>
          <a:off x="216934" y="341524"/>
          <a:ext cx="1065344" cy="112887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kern="1200" dirty="0"/>
            <a:t>lokakuu</a:t>
          </a:r>
        </a:p>
        <a:p>
          <a:pPr lvl="0" algn="ctr" defTabSz="533400">
            <a:lnSpc>
              <a:spcPct val="90000"/>
            </a:lnSpc>
            <a:spcBef>
              <a:spcPct val="0"/>
            </a:spcBef>
            <a:spcAft>
              <a:spcPct val="35000"/>
            </a:spcAft>
          </a:pPr>
          <a:r>
            <a:rPr lang="fi-FI" sz="1200" kern="1200" dirty="0"/>
            <a:t>- hallituksen kokous </a:t>
          </a:r>
        </a:p>
        <a:p>
          <a:pPr lvl="0" algn="ctr" defTabSz="533400">
            <a:lnSpc>
              <a:spcPct val="90000"/>
            </a:lnSpc>
            <a:spcBef>
              <a:spcPct val="0"/>
            </a:spcBef>
            <a:spcAft>
              <a:spcPct val="35000"/>
            </a:spcAft>
          </a:pPr>
          <a:r>
            <a:rPr lang="fi-FI" sz="1200" kern="1200" dirty="0"/>
            <a:t>- Syyskokous</a:t>
          </a:r>
        </a:p>
        <a:p>
          <a:pPr lvl="0" algn="ctr" defTabSz="533400">
            <a:lnSpc>
              <a:spcPct val="90000"/>
            </a:lnSpc>
            <a:spcBef>
              <a:spcPct val="0"/>
            </a:spcBef>
            <a:spcAft>
              <a:spcPct val="35000"/>
            </a:spcAft>
          </a:pPr>
          <a:r>
            <a:rPr lang="fi-FI" sz="1200" kern="1200" dirty="0"/>
            <a:t>-kirje uusille opettajille </a:t>
          </a:r>
        </a:p>
        <a:p>
          <a:pPr lvl="0" algn="ctr" defTabSz="533400">
            <a:lnSpc>
              <a:spcPct val="90000"/>
            </a:lnSpc>
            <a:spcBef>
              <a:spcPct val="0"/>
            </a:spcBef>
            <a:spcAft>
              <a:spcPct val="35000"/>
            </a:spcAft>
          </a:pPr>
          <a:r>
            <a:rPr lang="fi-FI" sz="1200" kern="1200" dirty="0"/>
            <a:t>-MOP</a:t>
          </a:r>
        </a:p>
      </dsp:txBody>
      <dsp:txXfrm>
        <a:off x="268940" y="393530"/>
        <a:ext cx="961332" cy="1024864"/>
      </dsp:txXfrm>
    </dsp:sp>
    <dsp:sp modelId="{655E5149-92A1-41C5-A94F-5CB8624EF318}">
      <dsp:nvSpPr>
        <dsp:cNvPr id="0" name=""/>
        <dsp:cNvSpPr/>
      </dsp:nvSpPr>
      <dsp:spPr>
        <a:xfrm>
          <a:off x="1419071" y="43054"/>
          <a:ext cx="933455" cy="1128935"/>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b="1" u="none" kern="1200" dirty="0"/>
            <a:t>marraskuu</a:t>
          </a:r>
        </a:p>
        <a:p>
          <a:pPr lvl="0" algn="ctr" defTabSz="533400">
            <a:lnSpc>
              <a:spcPct val="90000"/>
            </a:lnSpc>
            <a:spcBef>
              <a:spcPct val="0"/>
            </a:spcBef>
            <a:spcAft>
              <a:spcPct val="35000"/>
            </a:spcAft>
          </a:pPr>
          <a:r>
            <a:rPr lang="fi-FI" sz="1200" b="0" u="none" kern="1200" dirty="0"/>
            <a:t>- hallituksen kokous</a:t>
          </a:r>
        </a:p>
        <a:p>
          <a:pPr lvl="0" algn="ctr" defTabSz="533400">
            <a:lnSpc>
              <a:spcPct val="90000"/>
            </a:lnSpc>
            <a:spcBef>
              <a:spcPct val="0"/>
            </a:spcBef>
            <a:spcAft>
              <a:spcPct val="35000"/>
            </a:spcAft>
          </a:pPr>
          <a:r>
            <a:rPr lang="fi-FI" sz="1200" b="0" u="none" kern="1200" dirty="0"/>
            <a:t>- elokuvailta</a:t>
          </a:r>
        </a:p>
      </dsp:txBody>
      <dsp:txXfrm>
        <a:off x="1464639" y="88622"/>
        <a:ext cx="842319" cy="103779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1168</Words>
  <Characters>9469</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Virtanen Jouni</dc:creator>
  <cp:keywords/>
  <dc:description/>
  <cp:lastModifiedBy>Miska Hänninen</cp:lastModifiedBy>
  <cp:revision>14</cp:revision>
  <dcterms:created xsi:type="dcterms:W3CDTF">2020-03-12T07:17:00Z</dcterms:created>
  <dcterms:modified xsi:type="dcterms:W3CDTF">2020-03-13T11:47:00Z</dcterms:modified>
</cp:coreProperties>
</file>